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0" w:rsidRPr="007617E0" w:rsidRDefault="007617E0" w:rsidP="007617E0">
      <w:pPr>
        <w:shd w:val="clear" w:color="auto" w:fill="FFFFFF"/>
        <w:spacing w:after="6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76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 июля будет увеличена ежемесячная выплата родителям детей-инвалидов и инвалидов с детства I группы</w:t>
      </w:r>
    </w:p>
    <w:p w:rsidR="007617E0" w:rsidRPr="007617E0" w:rsidRDefault="007617E0" w:rsidP="007617E0">
      <w:pPr>
        <w:shd w:val="clear" w:color="auto" w:fill="FFFFFF"/>
        <w:spacing w:after="6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7617E0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сообщает, что с</w:t>
      </w:r>
      <w:r w:rsidRPr="007617E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 июля 2019 года вступает в силу Указ Президента РФ от 7 марта 2019 года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группы», согласно которому ежемесячная выплата</w:t>
      </w:r>
      <w:proofErr w:type="gramEnd"/>
      <w:r w:rsidRPr="007617E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уходу за детьми-инвалидами </w:t>
      </w:r>
      <w:r w:rsidRPr="007617E0">
        <w:rPr>
          <w:rFonts w:ascii="Times New Roman" w:eastAsia="Times New Roman" w:hAnsi="Times New Roman" w:cs="Times New Roman"/>
          <w:sz w:val="24"/>
          <w:szCs w:val="24"/>
        </w:rPr>
        <w:t xml:space="preserve">в возрасте до 18 лет </w:t>
      </w:r>
      <w:r w:rsidRPr="007617E0">
        <w:rPr>
          <w:rFonts w:ascii="Times New Roman" w:eastAsia="Times New Roman" w:hAnsi="Times New Roman" w:cs="Times New Roman"/>
          <w:kern w:val="36"/>
          <w:sz w:val="24"/>
          <w:szCs w:val="24"/>
        </w:rPr>
        <w:t>или инвалидами с детства I группы составит 10 000 рублей.</w:t>
      </w:r>
    </w:p>
    <w:p w:rsidR="007617E0" w:rsidRPr="007617E0" w:rsidRDefault="007617E0" w:rsidP="007617E0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7E0">
        <w:rPr>
          <w:rFonts w:ascii="Times New Roman" w:eastAsia="Times New Roman" w:hAnsi="Times New Roman" w:cs="Times New Roman"/>
          <w:sz w:val="24"/>
          <w:szCs w:val="24"/>
        </w:rPr>
        <w:t>Данная выплата положена родителям или усыновителям, а также опекунам либо попечителям, являющимся трудоспособными, но неработающими в связи с осуществлением ухода за ребенком-инвалидом в возрасте до 18 лет или инвалидом с детства I группы. На сегодняшний день размер ежемесячной выплаты составляет 5500 рублей. Другим лицам, осуществляющим уход за детьми–инвалидами и инвалидами с детства 1 группы,  размер ежемесячной выплаты  установлен в размере 1200 рублей.</w:t>
      </w:r>
    </w:p>
    <w:p w:rsidR="007617E0" w:rsidRPr="007617E0" w:rsidRDefault="007617E0" w:rsidP="007617E0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тех, кто не является получателями данной выплаты, ГУ-Управление ПФР № 24 Москве и Московской области напоминает, что данная выплата носит заявительный характер. Для ее оформления необходимо в территориальном органе ПФР по месту получения пенсии на ребенка-инвалида или инвалида с детства I группы написать соответствующее заявление, </w:t>
      </w:r>
      <w:r w:rsidRPr="007617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также рекомендуется представить документы, подтверждающие факт отсутствия работы.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Выплата производится вместе с пенсией, назначенной ребенку-инвалиду или инвалиду с детства 1 группы. Статус ребенка-инвалида устанавливается на период инвалидности, определенный бюро </w:t>
      </w:r>
      <w:proofErr w:type="gramStart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экспертизы, но не более чем до 18-летия. После достижения ребенком-инвалидом 18-летнего возраста он может быть признан инвалидом с детства. </w:t>
      </w:r>
    </w:p>
    <w:p w:rsidR="007617E0" w:rsidRPr="007617E0" w:rsidRDefault="007617E0" w:rsidP="007617E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Напомним также, что п</w:t>
      </w:r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ериоды указанной ежемесячной выплаты</w:t>
      </w:r>
      <w:r w:rsidRPr="007617E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являются </w:t>
      </w:r>
      <w:proofErr w:type="spellStart"/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нестраховыми</w:t>
      </w:r>
      <w:proofErr w:type="spellEnd"/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периодами и засчитываются в стаж.  За эти периоды </w:t>
      </w:r>
      <w:proofErr w:type="gramStart"/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ухаживающим</w:t>
      </w:r>
      <w:proofErr w:type="gramEnd"/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будут учтены  пенсионные баллы – 1,8 балла за каждый полный год ухода</w:t>
      </w:r>
      <w:r w:rsidRPr="007617E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. 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по стажу и баллам будут отражаться на индивидуальных лицевых счетах граждан в </w:t>
      </w:r>
      <w:proofErr w:type="gramStart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ПФР</w:t>
      </w:r>
      <w:proofErr w:type="gramEnd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учитываться при назначении пенсии без какого-либо дополнительного подтверждения. </w:t>
      </w:r>
    </w:p>
    <w:p w:rsidR="007617E0" w:rsidRPr="007617E0" w:rsidRDefault="007617E0" w:rsidP="007617E0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7E0">
        <w:rPr>
          <w:rFonts w:ascii="Times New Roman" w:eastAsia="Times New Roman" w:hAnsi="Times New Roman" w:cs="Times New Roman"/>
          <w:b/>
          <w:i/>
          <w:sz w:val="24"/>
          <w:szCs w:val="24"/>
        </w:rPr>
        <w:t>ВАЖНО!</w:t>
      </w:r>
      <w:r w:rsidRPr="00761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7E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Если гражданин, осуществляющий уход за ребенком</w:t>
      </w:r>
      <w:r w:rsidRPr="00761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–инвалидом или инвалидом с детства 1 группы, устраивается на работу или встает на учет в центр занятости населения, ему необходимо в течение 5 дней с момента трудоустройства обратиться в Пенсионный фонд и написать заявление о прекращении осуществления ухода. </w:t>
      </w:r>
      <w:r w:rsidRPr="007617E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Выплата прекращается с месяца, следующего за месяцем трудоустройства.</w:t>
      </w:r>
    </w:p>
    <w:p w:rsidR="00C05FB3" w:rsidRPr="007617E0" w:rsidRDefault="00C05FB3" w:rsidP="007617E0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7617E0" w:rsidRDefault="00751B85" w:rsidP="00761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E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7617E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</w:t>
      </w:r>
      <w:r w:rsidRPr="007617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7617E0">
        <w:rPr>
          <w:rFonts w:ascii="Times New Roman" w:hAnsi="Times New Roman" w:cs="Times New Roman"/>
          <w:sz w:val="24"/>
          <w:szCs w:val="24"/>
        </w:rPr>
        <w:t>В.А.</w:t>
      </w:r>
      <w:r w:rsidRPr="0076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E0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76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242F85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22268"/>
    <w:rsid w:val="00663434"/>
    <w:rsid w:val="00670503"/>
    <w:rsid w:val="00673D42"/>
    <w:rsid w:val="006925DA"/>
    <w:rsid w:val="006B05ED"/>
    <w:rsid w:val="00716589"/>
    <w:rsid w:val="00747D74"/>
    <w:rsid w:val="00751B85"/>
    <w:rsid w:val="007617E0"/>
    <w:rsid w:val="007B2789"/>
    <w:rsid w:val="00823DA4"/>
    <w:rsid w:val="0083039F"/>
    <w:rsid w:val="008975B0"/>
    <w:rsid w:val="008C042D"/>
    <w:rsid w:val="00920942"/>
    <w:rsid w:val="00955A9F"/>
    <w:rsid w:val="009A56E0"/>
    <w:rsid w:val="009A76E9"/>
    <w:rsid w:val="009E515D"/>
    <w:rsid w:val="009E66D1"/>
    <w:rsid w:val="00A006A1"/>
    <w:rsid w:val="00A65F3C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2B88-84BE-4F18-94BE-CC3ABB5A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6</cp:revision>
  <cp:lastPrinted>2017-07-06T09:38:00Z</cp:lastPrinted>
  <dcterms:created xsi:type="dcterms:W3CDTF">2019-04-01T07:28:00Z</dcterms:created>
  <dcterms:modified xsi:type="dcterms:W3CDTF">2019-04-05T09:11:00Z</dcterms:modified>
</cp:coreProperties>
</file>