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59" w:rsidRPr="00031E59" w:rsidRDefault="00031E59" w:rsidP="00031E59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031E5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Федеральный реестр инвалидов: для чего, кому и как</w:t>
      </w:r>
    </w:p>
    <w:p w:rsidR="00031E59" w:rsidRPr="00031E59" w:rsidRDefault="00031E59" w:rsidP="00031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2012 году Российская Федерация  ратифицировала Конвенцию о правах инвалидов, в </w:t>
      </w:r>
      <w:proofErr w:type="gramStart"/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связи</w:t>
      </w:r>
      <w:proofErr w:type="gramEnd"/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чем были внесены изменения в законодательство, затрагивающее права людей с ограниченными возможностями здоровья.</w:t>
      </w:r>
    </w:p>
    <w:p w:rsidR="00031E59" w:rsidRPr="00031E59" w:rsidRDefault="00031E59" w:rsidP="00031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Долгое время сведения по гражданам указанной категории находились в ведении различных ведомств и были недоступны в оперативном режиме. Это не позволяло своевременно анализировать ситуацию в отношении данных граждан, затрудняло планирование мероприятий, направленных на усовершенствование их социального положения, а также не позволяло самим инвалидам получать полную информацию об имеющихся правах.</w:t>
      </w:r>
    </w:p>
    <w:p w:rsidR="00031E59" w:rsidRPr="00031E59" w:rsidRDefault="00031E59" w:rsidP="00031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Изменить данную ситуацию позволило создание федеральной государственной информационной системы «Федеральный реестр инвалидов» (ФГИС ФРИ), предусмотренной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031E59" w:rsidRPr="00031E59" w:rsidRDefault="00031E59" w:rsidP="00031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Федеральный реестр инвалидов разработан и реализуется Пенсионным фондом с 2016 года, широкомасштабное использование системы началось с 2018 года.</w:t>
      </w:r>
    </w:p>
    <w:p w:rsidR="00031E59" w:rsidRPr="00031E59" w:rsidRDefault="00031E59" w:rsidP="00031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В ФГИС ФРИ содержатся  все необходимые сведения о каждом гражданине, признанном инвалидом, в том числе ребенком-инвалидом.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31E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Воспользоваться реестром могут:  граждане - для получения всей необходимой информации и органы государственной власти - для качественного и своевременного оказания услуг данной категории населения.  </w:t>
      </w: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31E59" w:rsidRPr="00031E59" w:rsidRDefault="00031E59" w:rsidP="00031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На сайте </w:t>
      </w:r>
      <w:hyperlink r:id="rId7" w:history="1">
        <w:r w:rsidRPr="00031E5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ФГИС ФРИ</w:t>
        </w:r>
      </w:hyperlink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 все сведения сфокусированы по отдельным блокам: «Новости», «Жизненные ситуации», «Законодательство», «Аналитика», «Потребителям», «Поставщикам», «Форум», «Открытые данные».</w:t>
      </w:r>
    </w:p>
    <w:p w:rsidR="00031E59" w:rsidRPr="00031E59" w:rsidRDefault="00031E59" w:rsidP="00031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аналитическому разделу доступ открыт для всех, что позволяет узнать статистическую информацию по разным показателям, таким как численность </w:t>
      </w:r>
      <w:proofErr w:type="gramStart"/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инвалидов</w:t>
      </w:r>
      <w:proofErr w:type="gramEnd"/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полу, возрасту, группе инвалидности и многое другое.</w:t>
      </w:r>
    </w:p>
    <w:p w:rsidR="00031E59" w:rsidRPr="00031E59" w:rsidRDefault="00031E59" w:rsidP="00031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Для граждан</w:t>
      </w: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 специально создан </w:t>
      </w:r>
      <w:hyperlink r:id="rId8" w:history="1">
        <w:r w:rsidRPr="00031E5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Личный кабинет инвалида </w:t>
        </w:r>
      </w:hyperlink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для входа в который необходима регистрация на портале </w:t>
      </w:r>
      <w:proofErr w:type="spellStart"/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подтвержденная учетная запись. Доступ к личному кабинету имеют также законные представители детей-инвалидов. Отметим, что войти в Личный кабинет инвалида можно как с компьютера, так и с мобильного телефона через приложение «ФГИС ФРИ». В личном кабинете можно посмотреть:</w:t>
      </w:r>
    </w:p>
    <w:p w:rsidR="00031E59" w:rsidRPr="00031E59" w:rsidRDefault="00031E59" w:rsidP="00031E59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самом гражданине, в том числе о группе и причине инвалидности;</w:t>
      </w:r>
    </w:p>
    <w:p w:rsidR="00031E59" w:rsidRPr="00031E59" w:rsidRDefault="00031E59" w:rsidP="00031E59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информацию о программе мероприятий по медицинской, профессиональной и социальной реабилитации и </w:t>
      </w:r>
      <w:proofErr w:type="spellStart"/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абилитации</w:t>
      </w:r>
      <w:proofErr w:type="spellEnd"/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(дата выдачи, срок окончания, ход исполнения);</w:t>
      </w:r>
    </w:p>
    <w:p w:rsidR="00031E59" w:rsidRPr="00031E59" w:rsidRDefault="00031E59" w:rsidP="00031E59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сведения о мерах социальной поддержки (пенсионное обеспечение и социальные выплаты, НСУ, санаторно-курортное лечение, выплаты по линии </w:t>
      </w:r>
      <w:proofErr w:type="spellStart"/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Роструда</w:t>
      </w:r>
      <w:proofErr w:type="spellEnd"/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031E59" w:rsidRPr="00031E59" w:rsidRDefault="00031E59" w:rsidP="00031E59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информацию о назначенной помощи и лекарственном обеспечении;</w:t>
      </w:r>
    </w:p>
    <w:p w:rsidR="00031E59" w:rsidRPr="00031E59" w:rsidRDefault="00031E59" w:rsidP="00031E59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об освоении образовательных программ, а также об оказании услуг при содействии занятости инвалида.</w:t>
      </w:r>
    </w:p>
    <w:p w:rsidR="00031E59" w:rsidRPr="00031E59" w:rsidRDefault="00031E59" w:rsidP="00031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предоставлена возможность получить государственные и муниципальные услуги онлайн – подать заявление о назначении пенсии и выборе способа ее доставки, о предоставлении НСУ и многое другое,  а также пройти социологический опрос и оценить качество предоставления услуг.</w:t>
      </w:r>
    </w:p>
    <w:p w:rsidR="00031E59" w:rsidRPr="00031E59" w:rsidRDefault="00031E59" w:rsidP="00031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Заинтересованные органы власти</w:t>
      </w: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 с помощью аналитической подсистемы Федерального реестра инвалидов могут получать данные в различных разрезах и с использованием разных показателей. Указанная информация может быть получена посредством использования предустановленных отчетов, сформирована с помощью конструктора отчетов, а также через мобильное приложение. Для получения доступа органам власти необходима регистрация, процесс которой подробно описан на сайте ФГИС ФРИ  в разделе «Потребителям».</w:t>
      </w:r>
    </w:p>
    <w:p w:rsidR="00031E59" w:rsidRPr="00031E59" w:rsidRDefault="00031E59" w:rsidP="00031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 «Жизненные ситуации» содержится перечень ответов на самые актуальные вопросы, такие как оформить инвалидность или ежемесячную выплату, найти работу и трудоустроиться, получить сертификат на материнский (семейный) капитал и направить его на социальную адаптацию и интеграцию в общество детей-инвалидов. </w:t>
      </w:r>
    </w:p>
    <w:p w:rsidR="00031E59" w:rsidRPr="00031E59" w:rsidRDefault="00031E59" w:rsidP="00031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ГУ-Управление ПФР № 24 по г. Москве и Московской области напоминает</w:t>
      </w:r>
      <w:r w:rsidRPr="00031E59">
        <w:rPr>
          <w:rFonts w:ascii="Times New Roman" w:eastAsia="Times New Roman" w:hAnsi="Times New Roman" w:cs="Times New Roman"/>
          <w:color w:val="333333"/>
          <w:sz w:val="24"/>
          <w:szCs w:val="24"/>
        </w:rPr>
        <w:t>, информационная система ФГИС ФРИ формируется на основе поступающих данных из Пенсионного фонда России, Федерального бюро медико-социальной экспертизы, Федерального медико-биологического агентства, Фонда социального страхования России, Федеральной службы по надзору в сфере образования и науки, Федеральной службы по труду и занятости России, Министерства здравоохранения России, субъектов России.</w:t>
      </w:r>
      <w:proofErr w:type="gramEnd"/>
    </w:p>
    <w:p w:rsidR="00031E59" w:rsidRPr="00031E59" w:rsidRDefault="00031E59" w:rsidP="00031E5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031E59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F15E58" w:rsidRPr="0042359B" w:rsidRDefault="00F15E58" w:rsidP="008608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860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860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860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705"/>
    <w:multiLevelType w:val="multilevel"/>
    <w:tmpl w:val="8A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439A"/>
    <w:multiLevelType w:val="multilevel"/>
    <w:tmpl w:val="7AA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22A"/>
    <w:multiLevelType w:val="multilevel"/>
    <w:tmpl w:val="BF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073A"/>
    <w:multiLevelType w:val="multilevel"/>
    <w:tmpl w:val="D41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6A06"/>
    <w:multiLevelType w:val="multilevel"/>
    <w:tmpl w:val="52C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26C8E"/>
    <w:multiLevelType w:val="multilevel"/>
    <w:tmpl w:val="7F0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C17F90"/>
    <w:multiLevelType w:val="multilevel"/>
    <w:tmpl w:val="369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12DCA"/>
    <w:multiLevelType w:val="multilevel"/>
    <w:tmpl w:val="9EF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B233A"/>
    <w:multiLevelType w:val="multilevel"/>
    <w:tmpl w:val="3AA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813D6"/>
    <w:multiLevelType w:val="multilevel"/>
    <w:tmpl w:val="6CB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94909"/>
    <w:multiLevelType w:val="multilevel"/>
    <w:tmpl w:val="3DE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04386"/>
    <w:multiLevelType w:val="multilevel"/>
    <w:tmpl w:val="418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27153"/>
    <w:multiLevelType w:val="multilevel"/>
    <w:tmpl w:val="7B3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239F2"/>
    <w:multiLevelType w:val="multilevel"/>
    <w:tmpl w:val="521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16E05"/>
    <w:multiLevelType w:val="multilevel"/>
    <w:tmpl w:val="269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46285"/>
    <w:multiLevelType w:val="multilevel"/>
    <w:tmpl w:val="99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24ED8"/>
    <w:multiLevelType w:val="multilevel"/>
    <w:tmpl w:val="DC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6"/>
  </w:num>
  <w:num w:numId="5">
    <w:abstractNumId w:val="25"/>
  </w:num>
  <w:num w:numId="6">
    <w:abstractNumId w:val="11"/>
  </w:num>
  <w:num w:numId="7">
    <w:abstractNumId w:val="17"/>
  </w:num>
  <w:num w:numId="8">
    <w:abstractNumId w:val="18"/>
  </w:num>
  <w:num w:numId="9">
    <w:abstractNumId w:val="19"/>
  </w:num>
  <w:num w:numId="10">
    <w:abstractNumId w:val="6"/>
  </w:num>
  <w:num w:numId="11">
    <w:abstractNumId w:val="1"/>
  </w:num>
  <w:num w:numId="12">
    <w:abstractNumId w:val="2"/>
  </w:num>
  <w:num w:numId="13">
    <w:abstractNumId w:val="15"/>
  </w:num>
  <w:num w:numId="14">
    <w:abstractNumId w:val="22"/>
  </w:num>
  <w:num w:numId="15">
    <w:abstractNumId w:val="13"/>
  </w:num>
  <w:num w:numId="16">
    <w:abstractNumId w:val="23"/>
  </w:num>
  <w:num w:numId="17">
    <w:abstractNumId w:val="3"/>
  </w:num>
  <w:num w:numId="18">
    <w:abstractNumId w:val="26"/>
  </w:num>
  <w:num w:numId="19">
    <w:abstractNumId w:val="5"/>
  </w:num>
  <w:num w:numId="20">
    <w:abstractNumId w:val="4"/>
  </w:num>
  <w:num w:numId="21">
    <w:abstractNumId w:val="7"/>
  </w:num>
  <w:num w:numId="22">
    <w:abstractNumId w:val="10"/>
  </w:num>
  <w:num w:numId="23">
    <w:abstractNumId w:val="0"/>
  </w:num>
  <w:num w:numId="24">
    <w:abstractNumId w:val="20"/>
  </w:num>
  <w:num w:numId="25">
    <w:abstractNumId w:val="8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31E59"/>
    <w:rsid w:val="000616B9"/>
    <w:rsid w:val="000D41AF"/>
    <w:rsid w:val="00113A70"/>
    <w:rsid w:val="00127B21"/>
    <w:rsid w:val="00151E71"/>
    <w:rsid w:val="00152849"/>
    <w:rsid w:val="00153CDD"/>
    <w:rsid w:val="00173773"/>
    <w:rsid w:val="001D4F33"/>
    <w:rsid w:val="001F5A2D"/>
    <w:rsid w:val="00202BF8"/>
    <w:rsid w:val="002313B0"/>
    <w:rsid w:val="00335AFC"/>
    <w:rsid w:val="0034203E"/>
    <w:rsid w:val="0035536D"/>
    <w:rsid w:val="00374D55"/>
    <w:rsid w:val="00380AE5"/>
    <w:rsid w:val="003A03B8"/>
    <w:rsid w:val="003A4F5F"/>
    <w:rsid w:val="0042359B"/>
    <w:rsid w:val="004452EB"/>
    <w:rsid w:val="00450045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94D6B"/>
    <w:rsid w:val="006B05ED"/>
    <w:rsid w:val="00716589"/>
    <w:rsid w:val="00747D74"/>
    <w:rsid w:val="00751B85"/>
    <w:rsid w:val="007B2789"/>
    <w:rsid w:val="00823DA4"/>
    <w:rsid w:val="0083039F"/>
    <w:rsid w:val="00860885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D248B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32831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i.ru/lk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sf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DAC2-FA5B-42CB-B664-FB342C5F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2019-09-05T13:06:00Z</dcterms:created>
  <dcterms:modified xsi:type="dcterms:W3CDTF">2019-09-06T11:36:00Z</dcterms:modified>
</cp:coreProperties>
</file>