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E" w:rsidRPr="00A81FBE" w:rsidRDefault="00A81FBE" w:rsidP="00A81FBE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Подтвердить или восстановить учетную запись на портале государственных услуг</w:t>
      </w:r>
    </w:p>
    <w:p w:rsidR="00A81FBE" w:rsidRPr="00A81FBE" w:rsidRDefault="00A81FBE" w:rsidP="00A81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7546172"/>
      <w:r w:rsidRPr="00A81FBE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ПФР № 24 по г. Москве и Московской области напоминает, что во всех клиентских службах Управления можно пройти регистрацию на портале </w:t>
      </w:r>
      <w:proofErr w:type="spellStart"/>
      <w:r w:rsidRPr="00A81FB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81FBE">
        <w:rPr>
          <w:rFonts w:ascii="Times New Roman" w:eastAsia="Times New Roman" w:hAnsi="Times New Roman" w:cs="Times New Roman"/>
          <w:sz w:val="24"/>
          <w:szCs w:val="24"/>
        </w:rPr>
        <w:t xml:space="preserve"> www.gosuslugi.ru, создать, подтвердить или восстановить (в случае утери) свою учетную запись пользователя в Единой системе идентификац</w:t>
      </w:r>
      <w:proofErr w:type="gramStart"/>
      <w:r w:rsidRPr="00A81FBE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81FBE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(ЕСИА). </w:t>
      </w:r>
    </w:p>
    <w:p w:rsidR="00A81FBE" w:rsidRPr="00A81FBE" w:rsidRDefault="00A81FBE" w:rsidP="00A81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BE">
        <w:rPr>
          <w:rFonts w:ascii="Times New Roman" w:eastAsia="Times New Roman" w:hAnsi="Times New Roman" w:cs="Times New Roman"/>
          <w:sz w:val="24"/>
          <w:szCs w:val="24"/>
        </w:rPr>
        <w:t xml:space="preserve">Она необходима для того, чтобы получить доступ ко всем электронным сервисам портала </w:t>
      </w:r>
      <w:proofErr w:type="spellStart"/>
      <w:r w:rsidRPr="00A81FB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81FBE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</w:p>
    <w:p w:rsidR="00A81FBE" w:rsidRPr="00A81FBE" w:rsidRDefault="00A81FBE" w:rsidP="00A81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BE">
        <w:rPr>
          <w:rFonts w:ascii="Times New Roman" w:eastAsia="Times New Roman" w:hAnsi="Times New Roman" w:cs="Times New Roman"/>
          <w:sz w:val="24"/>
          <w:szCs w:val="24"/>
        </w:rPr>
        <w:t xml:space="preserve">Напомним, логин и пароль, указанные при регистрации на портале </w:t>
      </w:r>
      <w:proofErr w:type="spellStart"/>
      <w:r w:rsidRPr="00A81FB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81FBE">
        <w:rPr>
          <w:rFonts w:ascii="Times New Roman" w:eastAsia="Times New Roman" w:hAnsi="Times New Roman" w:cs="Times New Roman"/>
          <w:sz w:val="24"/>
          <w:szCs w:val="24"/>
        </w:rPr>
        <w:t>, используются также для получения электронных услуг на официальном сайте Пенсионного фонда России www.pfrf.ru в разделе «Электронные услуги», в Личном кабинете гражданина.</w:t>
      </w:r>
    </w:p>
    <w:p w:rsidR="00A81FBE" w:rsidRPr="00A81FBE" w:rsidRDefault="00A81FBE" w:rsidP="00A81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BE">
        <w:rPr>
          <w:rFonts w:ascii="Times New Roman" w:eastAsia="Times New Roman" w:hAnsi="Times New Roman" w:cs="Times New Roman"/>
          <w:sz w:val="24"/>
          <w:szCs w:val="24"/>
        </w:rPr>
        <w:t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семейный капитал, распоряжение его средствами, а также узнать об остатке средств.</w:t>
      </w:r>
    </w:p>
    <w:p w:rsidR="00A81FBE" w:rsidRPr="00A81FBE" w:rsidRDefault="00A81FBE" w:rsidP="00A81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BE">
        <w:rPr>
          <w:rFonts w:ascii="Times New Roman" w:eastAsia="Times New Roman" w:hAnsi="Times New Roman" w:cs="Times New Roman"/>
          <w:sz w:val="24"/>
          <w:szCs w:val="24"/>
        </w:rPr>
        <w:t>Важная функция Личного кабинета гражданина - возможность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страховой пенсии.</w:t>
      </w:r>
    </w:p>
    <w:p w:rsidR="00A81FBE" w:rsidRPr="00A81FBE" w:rsidRDefault="00A81FBE" w:rsidP="00A81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BE">
        <w:rPr>
          <w:rFonts w:ascii="Times New Roman" w:eastAsia="Times New Roman" w:hAnsi="Times New Roman" w:cs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их дистанционно.</w:t>
      </w:r>
    </w:p>
    <w:p w:rsidR="00B72B13" w:rsidRPr="00A232F2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94E5A"/>
    <w:rsid w:val="006B05ED"/>
    <w:rsid w:val="0070383B"/>
    <w:rsid w:val="00716589"/>
    <w:rsid w:val="00724FCC"/>
    <w:rsid w:val="0072758A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232F2"/>
    <w:rsid w:val="00A6389C"/>
    <w:rsid w:val="00A65F3C"/>
    <w:rsid w:val="00A81FBE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22261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DE99-988B-4750-BAC7-1F1B9370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2019-12-19T13:28:00Z</dcterms:created>
  <dcterms:modified xsi:type="dcterms:W3CDTF">2019-12-20T07:40:00Z</dcterms:modified>
</cp:coreProperties>
</file>