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E1" w:rsidRPr="008339E1" w:rsidRDefault="008339E1" w:rsidP="008339E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bookmarkStart w:id="0" w:name="_GoBack"/>
      <w:bookmarkEnd w:id="0"/>
      <w:r w:rsidRPr="008339E1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Досрочные пенсии многодетным матерям.</w:t>
      </w:r>
    </w:p>
    <w:p w:rsidR="008339E1" w:rsidRPr="008339E1" w:rsidRDefault="008339E1" w:rsidP="008339E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Государственное учреждение - Управление Пенсионного фонда РФ №24 по г. Москве и Московской области напоминает, что с 1 января 2019 года вступил в силу Федеральный закон от 3 октября 2018года №350-Ф3 «О внесении изменений в отдельные законодательные акты Российской Федерации </w:t>
      </w:r>
      <w:proofErr w:type="gramStart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по</w:t>
      </w:r>
      <w:proofErr w:type="gramEnd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вопроса</w:t>
      </w:r>
      <w:proofErr w:type="gramEnd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назначения и выплаты пенсии». В </w:t>
      </w:r>
      <w:proofErr w:type="gramStart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связи</w:t>
      </w:r>
      <w:proofErr w:type="gramEnd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 чем право на досрочный выход на пенсию появляется у многодетных матерей, родивших трех или четырех детей и воспитавших их до достижения ими возраста 8 лет.</w:t>
      </w:r>
    </w:p>
    <w:p w:rsidR="008339E1" w:rsidRPr="008339E1" w:rsidRDefault="008339E1" w:rsidP="008339E1">
      <w:pPr>
        <w:widowControl w:val="0"/>
        <w:tabs>
          <w:tab w:val="left" w:pos="385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Согласно внесенным изменениям в статью 32 части 1 Федерального закона №400-ФЗ досрочная страховая пенсия по старости назначается женщинам, родившим 3-х или 4-х детей и воспитавшим их до достижения ими возраста 8 лет, при достижении возраста 56 лет и 57 лет соответственно при наличии величины индивидуального пенсионного коэффициента в размере не менее 30 и страхового стажа не менее 15 лет.</w:t>
      </w:r>
      <w:proofErr w:type="gramEnd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При этом требуемая величина ИПК для назначения пенсии определяется с учетом переходных положений, предусмотренных статьей 35 Федерального закона №400-ФЗ.</w:t>
      </w:r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ab/>
        <w:t xml:space="preserve">То есть суммарное количество </w:t>
      </w:r>
      <w:proofErr w:type="gramStart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накопленных</w:t>
      </w:r>
      <w:proofErr w:type="gramEnd"/>
    </w:p>
    <w:p w:rsidR="008339E1" w:rsidRPr="008339E1" w:rsidRDefault="008339E1" w:rsidP="008339E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пенсионных баллов (ИПК) должно составлять не </w:t>
      </w:r>
      <w:proofErr w:type="gramStart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менее нормативного</w:t>
      </w:r>
      <w:proofErr w:type="gramEnd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значения, установленного на год оформления пенсии. С 2016 года минимальное необходимое значение ИПК ежегодно увеличивается с шагом в 2,4 балла, пока не установится в 2025 году в окончательном значении -30. В 2020 году необходимо иметь 18,2 </w:t>
      </w:r>
      <w:proofErr w:type="gramStart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пенсионных</w:t>
      </w:r>
      <w:proofErr w:type="gramEnd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балла.</w:t>
      </w:r>
    </w:p>
    <w:p w:rsidR="008339E1" w:rsidRPr="008339E1" w:rsidRDefault="008339E1" w:rsidP="008339E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Первыми выйти на пенсию с учетом новой льготы смогут:</w:t>
      </w:r>
    </w:p>
    <w:p w:rsidR="008339E1" w:rsidRPr="008339E1" w:rsidRDefault="008339E1" w:rsidP="008339E1">
      <w:pPr>
        <w:pStyle w:val="a6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женщины с четырьмя детьми - уже в 2021 году, когда общеустановленный возраст будет на уровне 56,5 лет, а мамы с четырьмя детьми смогут получать пенсию на полгода раньше - в 56 лет;</w:t>
      </w:r>
    </w:p>
    <w:p w:rsidR="008339E1" w:rsidRPr="008339E1" w:rsidRDefault="008339E1" w:rsidP="008339E1">
      <w:pPr>
        <w:pStyle w:val="a6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женщины с тремя детьми - в 2023 году в 57 лет.</w:t>
      </w:r>
    </w:p>
    <w:p w:rsidR="008339E1" w:rsidRPr="008339E1" w:rsidRDefault="008339E1" w:rsidP="008339E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Женщины, у которых пятеро и более детей сохраняют право выхода на пенсию в 50 лет. Закон о повышении пенсионного возраста этой категории женщин вообще не коснетс</w:t>
      </w:r>
      <w:proofErr w:type="gramStart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я-</w:t>
      </w:r>
      <w:proofErr w:type="gramEnd"/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для них льгота будет сохранена, и граница возраста смещаться не будет.</w:t>
      </w:r>
    </w:p>
    <w:p w:rsidR="008339E1" w:rsidRPr="008339E1" w:rsidRDefault="008339E1" w:rsidP="008339E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8339E1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 определении права на страховую пенсию по старости не учитываются дети, в отношении которых застрахованное лицо было лишено родительских прав или в отношении которых было отменено усыновление.</w:t>
      </w:r>
    </w:p>
    <w:p w:rsidR="005D6674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674" w:rsidRPr="004E7C33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p w:rsidR="00151E71" w:rsidRPr="0020650C" w:rsidRDefault="00151E71" w:rsidP="004E7C33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EB"/>
    <w:multiLevelType w:val="multilevel"/>
    <w:tmpl w:val="7F18419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E116B"/>
    <w:multiLevelType w:val="hybridMultilevel"/>
    <w:tmpl w:val="E2DA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10"/>
  </w:num>
  <w:num w:numId="13">
    <w:abstractNumId w:val="17"/>
  </w:num>
  <w:num w:numId="14">
    <w:abstractNumId w:val="21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C05E5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23DA4"/>
    <w:rsid w:val="0083039F"/>
    <w:rsid w:val="008339E1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A7E5-E6DE-4D12-A917-E0C3E44C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2020-02-27T12:21:00Z</dcterms:created>
  <dcterms:modified xsi:type="dcterms:W3CDTF">2020-02-28T10:58:00Z</dcterms:modified>
</cp:coreProperties>
</file>