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07FF4" w:rsidRPr="00C07FF4" w:rsidRDefault="00C07FF4" w:rsidP="00C07FF4">
      <w:pPr>
        <w:shd w:val="clear" w:color="auto" w:fill="FFFFFF"/>
        <w:spacing w:before="300" w:after="30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C07FF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июля 2020 года пенсионеры, являющиеся опекунами или попечителями, приобретут новый статус и право на индексацию пенсий</w:t>
      </w:r>
    </w:p>
    <w:bookmarkEnd w:id="1"/>
    <w:p w:rsidR="00C07FF4" w:rsidRPr="00C07FF4" w:rsidRDefault="00C07FF4" w:rsidP="00C07FF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ПФР № 24 по г. Москве и Московской области информирует о том, что с</w:t>
      </w:r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июля 2020 года вступает в силу Федеральный закон от 01.04.2020 86-ФЗ «О внесении изменения в статью 7 Федерального закона «Об обязательном пенсионном страховании в Российской Федерации», который исключает опекунов и попечителей из перечня лиц, на которых распространяется обязательное пенсионное страхование.</w:t>
      </w:r>
      <w:proofErr w:type="gramEnd"/>
    </w:p>
    <w:p w:rsidR="00C07FF4" w:rsidRPr="00C07FF4" w:rsidRDefault="00C07FF4" w:rsidP="00C07FF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пенсионеры, являющиеся опекунами или попечителями, исполняющими свои обязанности </w:t>
      </w:r>
      <w:proofErr w:type="spellStart"/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возмездно</w:t>
      </w:r>
      <w:proofErr w:type="spellEnd"/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оплату) по договору об осуществлении опеки или попечительства, в том числе по договору о приемной семье, не будут приравниваться к работающим гражданам (как в настоящее время), и им, как и всем неработающим пенсионерам, ежегодно будет индексироваться страховая пенсия и фиксированная выплата к ней.</w:t>
      </w:r>
      <w:proofErr w:type="gramEnd"/>
    </w:p>
    <w:p w:rsidR="00C07FF4" w:rsidRPr="00C07FF4" w:rsidRDefault="00C07FF4" w:rsidP="00C07FF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в соответствии с действующим законодательством пенсионеры, исполняющие обязанности опекунов или попечителей </w:t>
      </w:r>
      <w:proofErr w:type="spellStart"/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возмездно</w:t>
      </w:r>
      <w:proofErr w:type="spellEnd"/>
      <w:r w:rsidRPr="00C07FF4">
        <w:rPr>
          <w:rFonts w:ascii="Times New Roman" w:eastAsia="Times New Roman" w:hAnsi="Times New Roman" w:cs="Times New Roman"/>
          <w:color w:val="333333"/>
          <w:sz w:val="24"/>
          <w:szCs w:val="24"/>
        </w:rPr>
        <w:t>, являются застрахованными лицами и получают ежемесячные выплаты из региональных бюджетов, которые считаются доходом, а значит, с него производится отчисление страховых взносов на обязательное пенсионное страхование.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1E25" w:rsidRDefault="00321E25" w:rsidP="00F30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A5FD4"/>
    <w:rsid w:val="00BB252E"/>
    <w:rsid w:val="00BE1D0B"/>
    <w:rsid w:val="00BF2F47"/>
    <w:rsid w:val="00C05FB3"/>
    <w:rsid w:val="00C06427"/>
    <w:rsid w:val="00C07FF4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DB81-1323-45DF-8D2B-1724EF5F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2020-05-13T06:59:00Z</dcterms:created>
  <dcterms:modified xsi:type="dcterms:W3CDTF">2020-05-13T06:59:00Z</dcterms:modified>
</cp:coreProperties>
</file>