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56195F" w:rsidRDefault="0056195F" w:rsidP="0056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Об э</w:t>
      </w:r>
      <w:r w:rsidRPr="0056195F">
        <w:rPr>
          <w:rFonts w:ascii="Times New Roman" w:eastAsia="Times New Roman" w:hAnsi="Times New Roman" w:cs="Times New Roman"/>
          <w:b/>
          <w:sz w:val="24"/>
          <w:szCs w:val="24"/>
        </w:rPr>
        <w:t>лектронн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56195F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сертификат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на материнский капитал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195F" w:rsidRP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5F"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Pr="006814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</w:t>
      </w:r>
      <w:r w:rsidRPr="0056195F">
        <w:rPr>
          <w:rFonts w:ascii="Times New Roman" w:eastAsia="Times New Roman" w:hAnsi="Times New Roman" w:cs="Times New Roman"/>
          <w:color w:val="333333"/>
          <w:sz w:val="24"/>
          <w:szCs w:val="24"/>
        </w:rPr>
        <w:t>разъясняет, что э</w:t>
      </w:r>
      <w:r w:rsidRPr="0056195F">
        <w:rPr>
          <w:rFonts w:ascii="Times New Roman" w:eastAsia="Times New Roman" w:hAnsi="Times New Roman" w:cs="Times New Roman"/>
          <w:sz w:val="24"/>
          <w:szCs w:val="24"/>
        </w:rPr>
        <w:t>лектронный сертификат на материнский капитал выдается всем семьям с 2020 года и имеет такую же юридическую силу, как и бумажный бланк.</w:t>
      </w:r>
    </w:p>
    <w:p w:rsid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5F">
        <w:rPr>
          <w:rFonts w:ascii="Times New Roman" w:eastAsia="Times New Roman" w:hAnsi="Times New Roman" w:cs="Times New Roman"/>
          <w:sz w:val="24"/>
          <w:szCs w:val="24"/>
        </w:rPr>
        <w:t>Получить сертификат на материнский капитал имеют право семьи, в которых после 1 января 2007 года родился или был усыновлен второй, третий или последующие дети, а также семьи, в которых после 1 января 2020 года родился (был усыновлен) первый ребенок.</w:t>
      </w:r>
      <w:r w:rsidRPr="0056195F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продлена до 2026 года, то есть необходимо, чтобы ребенок, который дает право на сертификат, родился или был усыновлен до 31 декабря 2026 года. При этом, как и раньше, само получение сертификата и распоряжение его средствами временем не </w:t>
      </w:r>
      <w:proofErr w:type="gramStart"/>
      <w:r w:rsidRPr="0056195F">
        <w:rPr>
          <w:rFonts w:ascii="Times New Roman" w:eastAsia="Times New Roman" w:hAnsi="Times New Roman" w:cs="Times New Roman"/>
          <w:sz w:val="24"/>
          <w:szCs w:val="24"/>
        </w:rPr>
        <w:t>ограничены</w:t>
      </w:r>
      <w:proofErr w:type="gramEnd"/>
      <w:r w:rsidRPr="005619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95F">
        <w:rPr>
          <w:rFonts w:ascii="Times New Roman" w:eastAsia="Times New Roman" w:hAnsi="Times New Roman" w:cs="Times New Roman"/>
          <w:sz w:val="24"/>
          <w:szCs w:val="24"/>
        </w:rPr>
        <w:br/>
        <w:t>Семьи и ранее имели возможность оформить сертификат на материнский (семейный) капитал и распорядится его средствами в электронном виде через Личный кабинет на </w:t>
      </w:r>
      <w:hyperlink r:id="rId7" w:tgtFrame="_blank" w:history="1">
        <w:r w:rsidRPr="005619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сайте ПФР,</w:t>
        </w:r>
      </w:hyperlink>
      <w:r w:rsidRPr="0056195F">
        <w:rPr>
          <w:rFonts w:ascii="Times New Roman" w:eastAsia="Times New Roman" w:hAnsi="Times New Roman" w:cs="Times New Roman"/>
          <w:sz w:val="24"/>
          <w:szCs w:val="24"/>
        </w:rPr>
        <w:t> а с 2020 года сертификат всем мамам оформляется только в электронном виде. На бумажном – бланке он уже не выдается.</w:t>
      </w:r>
    </w:p>
    <w:p w:rsid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5F">
        <w:rPr>
          <w:rFonts w:ascii="Times New Roman" w:eastAsia="Times New Roman" w:hAnsi="Times New Roman" w:cs="Times New Roman"/>
          <w:sz w:val="24"/>
          <w:szCs w:val="24"/>
        </w:rPr>
        <w:t>Электронный сертификат на материнский семейный капитал имеет ряд преимуществ перед своим бумажным предшественником:</w:t>
      </w:r>
    </w:p>
    <w:p w:rsidR="0056195F" w:rsidRP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5F">
        <w:rPr>
          <w:rFonts w:ascii="Times New Roman" w:eastAsia="Times New Roman" w:hAnsi="Times New Roman" w:cs="Times New Roman"/>
          <w:sz w:val="24"/>
          <w:szCs w:val="24"/>
        </w:rPr>
        <w:t> экономит время молодой семьи на его оформление;</w:t>
      </w:r>
    </w:p>
    <w:p w:rsidR="0056195F" w:rsidRP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5F">
        <w:rPr>
          <w:rFonts w:ascii="Times New Roman" w:eastAsia="Times New Roman" w:hAnsi="Times New Roman" w:cs="Times New Roman"/>
          <w:sz w:val="24"/>
          <w:szCs w:val="24"/>
        </w:rPr>
        <w:t> его нельзя потерять или испортить, а значит, не придется тратить время на его восстановление;</w:t>
      </w:r>
    </w:p>
    <w:p w:rsidR="0056195F" w:rsidRP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5F">
        <w:rPr>
          <w:rFonts w:ascii="Times New Roman" w:eastAsia="Times New Roman" w:hAnsi="Times New Roman" w:cs="Times New Roman"/>
          <w:sz w:val="24"/>
          <w:szCs w:val="24"/>
        </w:rPr>
        <w:t> сведения из сертификата всегда доступны в Личном кабинете мамы на сайте ПФР;</w:t>
      </w:r>
    </w:p>
    <w:p w:rsidR="0056195F" w:rsidRP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5F">
        <w:rPr>
          <w:rFonts w:ascii="Times New Roman" w:eastAsia="Times New Roman" w:hAnsi="Times New Roman" w:cs="Times New Roman"/>
          <w:sz w:val="24"/>
          <w:szCs w:val="24"/>
        </w:rPr>
        <w:t> и самое главное — электронный сертификат на материнский капитал имеет такую же юридическую силу, как и бумажный бланк.</w:t>
      </w:r>
    </w:p>
    <w:p w:rsidR="0056195F" w:rsidRP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5F">
        <w:rPr>
          <w:rFonts w:ascii="Times New Roman" w:eastAsia="Times New Roman" w:hAnsi="Times New Roman" w:cs="Times New Roman"/>
          <w:sz w:val="24"/>
          <w:szCs w:val="24"/>
        </w:rPr>
        <w:t xml:space="preserve">С 15 апреля 2020 года Пенсионный фонд приступил к </w:t>
      </w:r>
      <w:proofErr w:type="spellStart"/>
      <w:r w:rsidRPr="0056195F">
        <w:rPr>
          <w:rFonts w:ascii="Times New Roman" w:eastAsia="Times New Roman" w:hAnsi="Times New Roman" w:cs="Times New Roman"/>
          <w:sz w:val="24"/>
          <w:szCs w:val="24"/>
        </w:rPr>
        <w:t>проактивной</w:t>
      </w:r>
      <w:proofErr w:type="spellEnd"/>
      <w:r w:rsidRPr="0056195F">
        <w:rPr>
          <w:rFonts w:ascii="Times New Roman" w:eastAsia="Times New Roman" w:hAnsi="Times New Roman" w:cs="Times New Roman"/>
          <w:sz w:val="24"/>
          <w:szCs w:val="24"/>
        </w:rPr>
        <w:t xml:space="preserve"> выдаче сертификатов. Это означает, что после рождения ребенка, дающего право на </w:t>
      </w:r>
      <w:proofErr w:type="gramStart"/>
      <w:r w:rsidRPr="0056195F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56195F">
        <w:rPr>
          <w:rFonts w:ascii="Times New Roman" w:eastAsia="Times New Roman" w:hAnsi="Times New Roman" w:cs="Times New Roman"/>
          <w:sz w:val="24"/>
          <w:szCs w:val="24"/>
        </w:rPr>
        <w:t>, сертификат оформляется автоматически. Сведения о появлении ребенка, дающего право на материнский капитал, поступает в ПФР из государственного реестра записей актов гражданского состояния.</w:t>
      </w:r>
      <w:r w:rsidRPr="0056195F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56195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619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95F">
        <w:rPr>
          <w:rFonts w:ascii="Times New Roman" w:eastAsia="Times New Roman" w:hAnsi="Times New Roman" w:cs="Times New Roman"/>
          <w:sz w:val="24"/>
          <w:szCs w:val="24"/>
        </w:rPr>
        <w:br/>
        <w:t>В 2020 году сумма материнского (семейного) капитала составляет:</w:t>
      </w:r>
      <w:r w:rsidRPr="0056195F">
        <w:rPr>
          <w:rFonts w:ascii="Times New Roman" w:eastAsia="Times New Roman" w:hAnsi="Times New Roman" w:cs="Times New Roman"/>
          <w:sz w:val="24"/>
          <w:szCs w:val="24"/>
        </w:rPr>
        <w:br/>
        <w:t>466 617 рублей – если второй ребенок рожден в период с 2007 по 2019 гг. включительно;</w:t>
      </w:r>
    </w:p>
    <w:p w:rsidR="0056195F" w:rsidRP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5F">
        <w:rPr>
          <w:rFonts w:ascii="Times New Roman" w:eastAsia="Times New Roman" w:hAnsi="Times New Roman" w:cs="Times New Roman"/>
          <w:sz w:val="24"/>
          <w:szCs w:val="24"/>
        </w:rPr>
        <w:t>466 617 рублей – если первый ребенок рожден с 1 января 2020 года;</w:t>
      </w:r>
    </w:p>
    <w:p w:rsidR="0056195F" w:rsidRPr="0056195F" w:rsidRDefault="0056195F" w:rsidP="005619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5F">
        <w:rPr>
          <w:rFonts w:ascii="Times New Roman" w:eastAsia="Times New Roman" w:hAnsi="Times New Roman" w:cs="Times New Roman"/>
          <w:sz w:val="24"/>
          <w:szCs w:val="24"/>
        </w:rPr>
        <w:t>616 617 рублей – если второй ребенок рожден с 1 января 2020 года.</w:t>
      </w:r>
    </w:p>
    <w:p w:rsidR="0068142C" w:rsidRDefault="0068142C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95F" w:rsidRDefault="0056195F" w:rsidP="006814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2C" w:rsidRDefault="0068142C" w:rsidP="00F23E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68142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409BD"/>
    <w:multiLevelType w:val="multilevel"/>
    <w:tmpl w:val="73F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8"/>
  </w:num>
  <w:num w:numId="5">
    <w:abstractNumId w:val="25"/>
  </w:num>
  <w:num w:numId="6">
    <w:abstractNumId w:val="12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6"/>
  </w:num>
  <w:num w:numId="12">
    <w:abstractNumId w:val="14"/>
  </w:num>
  <w:num w:numId="13">
    <w:abstractNumId w:val="23"/>
  </w:num>
  <w:num w:numId="14">
    <w:abstractNumId w:val="26"/>
  </w:num>
  <w:num w:numId="15">
    <w:abstractNumId w:val="3"/>
  </w:num>
  <w:num w:numId="16">
    <w:abstractNumId w:val="5"/>
  </w:num>
  <w:num w:numId="17">
    <w:abstractNumId w:val="9"/>
  </w:num>
  <w:num w:numId="18">
    <w:abstractNumId w:val="10"/>
  </w:num>
  <w:num w:numId="19">
    <w:abstractNumId w:val="24"/>
  </w:num>
  <w:num w:numId="20">
    <w:abstractNumId w:val="16"/>
  </w:num>
  <w:num w:numId="21">
    <w:abstractNumId w:val="0"/>
  </w:num>
  <w:num w:numId="22">
    <w:abstractNumId w:val="2"/>
  </w:num>
  <w:num w:numId="23">
    <w:abstractNumId w:val="4"/>
  </w:num>
  <w:num w:numId="24">
    <w:abstractNumId w:val="15"/>
  </w:num>
  <w:num w:numId="25">
    <w:abstractNumId w:val="1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242ED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3E1D04"/>
    <w:rsid w:val="003F79FD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195F"/>
    <w:rsid w:val="00567446"/>
    <w:rsid w:val="005D6674"/>
    <w:rsid w:val="00663434"/>
    <w:rsid w:val="00670503"/>
    <w:rsid w:val="00673D42"/>
    <w:rsid w:val="0068142C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75B0"/>
    <w:rsid w:val="008C042D"/>
    <w:rsid w:val="008C4931"/>
    <w:rsid w:val="008D0E15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23E48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0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9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2671-8E9D-4777-9A98-C15B77C3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2020-06-23T09:27:00Z</dcterms:created>
  <dcterms:modified xsi:type="dcterms:W3CDTF">2020-06-23T09:27:00Z</dcterms:modified>
</cp:coreProperties>
</file>