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BD390C" w:rsidRPr="00BD390C" w:rsidRDefault="00BD390C" w:rsidP="00BD390C">
      <w:pPr>
        <w:shd w:val="clear" w:color="auto" w:fill="FFFFFF"/>
        <w:spacing w:after="0" w:line="312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BD390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Продлен срок уведомления работников о возможности перехода на ЭТК</w:t>
      </w:r>
    </w:p>
    <w:bookmarkEnd w:id="1"/>
    <w:p w:rsidR="00BD390C" w:rsidRDefault="00BD390C" w:rsidP="00BD39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390C" w:rsidRPr="00BD390C" w:rsidRDefault="00BD390C" w:rsidP="00BD39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9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Работодателям необходимо проинформировать своих работников о праве выбора формы трудовой книжки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r w:rsidRPr="00BD39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31 октября 2020 г. включительно. Прежний срок 30 июня был </w:t>
      </w:r>
      <w:hyperlink r:id="rId7" w:tgtFrame="_blank" w:history="1">
        <w:r w:rsidRPr="00BD390C">
          <w:rPr>
            <w:rFonts w:ascii="Times New Roman" w:eastAsia="Times New Roman" w:hAnsi="Times New Roman" w:cs="Times New Roman"/>
            <w:sz w:val="24"/>
            <w:szCs w:val="24"/>
          </w:rPr>
          <w:t>продлен</w:t>
        </w:r>
      </w:hyperlink>
      <w:r w:rsidRPr="00BD390C">
        <w:rPr>
          <w:rFonts w:ascii="Times New Roman" w:eastAsia="Times New Roman" w:hAnsi="Times New Roman" w:cs="Times New Roman"/>
          <w:color w:val="333333"/>
          <w:sz w:val="24"/>
          <w:szCs w:val="24"/>
        </w:rPr>
        <w:t> в связи с длительным периодом работы в удаленном режиме большинства российских компаний. </w:t>
      </w:r>
    </w:p>
    <w:p w:rsidR="00BD390C" w:rsidRPr="00BD390C" w:rsidRDefault="00BD390C" w:rsidP="00BD39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90C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BD39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уведомления сотрудников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устанавливаются в локальных нормативных актах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BD39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206F8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BD39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аботодателю следует уведомить каждого работника </w:t>
      </w:r>
      <w:proofErr w:type="gramStart"/>
      <w:r w:rsidRPr="00BD390C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письменной форме об изменениях в трудовом законодательстве по формированию сведений о трудовой деятельности</w:t>
      </w:r>
      <w:proofErr w:type="gramEnd"/>
      <w:r w:rsidRPr="00BD39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 </w:t>
      </w:r>
    </w:p>
    <w:p w:rsidR="00BD390C" w:rsidRPr="00BD390C" w:rsidRDefault="00BD390C" w:rsidP="00F206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9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Организации представляли информацию только в том случае, если за отчетный период </w:t>
      </w:r>
    </w:p>
    <w:p w:rsidR="00F206F8" w:rsidRDefault="00BD390C" w:rsidP="00BD39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9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Сведения для электронных трудовых книжек направляются всеми компаниями и предпринимателями с наемными работниками. </w:t>
      </w:r>
    </w:p>
    <w:p w:rsidR="00BD390C" w:rsidRPr="00BD390C" w:rsidRDefault="00BD390C" w:rsidP="00BD39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D390C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Самозанятые</w:t>
      </w:r>
      <w:proofErr w:type="spellEnd"/>
      <w:r w:rsidRPr="00BD39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граждане не представляют отчетность о своей трудовой деятельности. </w:t>
      </w:r>
    </w:p>
    <w:p w:rsidR="00F23E48" w:rsidRPr="00ED2AE9" w:rsidRDefault="00F41685" w:rsidP="00F41685">
      <w:pPr>
        <w:shd w:val="clear" w:color="auto" w:fill="FFFFFF"/>
        <w:spacing w:after="0" w:line="240" w:lineRule="auto"/>
        <w:ind w:left="-360"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16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1E25" w:rsidRPr="00ED2AE9" w:rsidRDefault="00321E25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ED2AE9" w:rsidRDefault="005D6674" w:rsidP="00ED2A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ED2AE9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ED2AE9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D390C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06F8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62300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15CE-1402-4CDC-9460-77BCA186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2020-07-07T13:36:00Z</dcterms:created>
  <dcterms:modified xsi:type="dcterms:W3CDTF">2020-07-07T13:36:00Z</dcterms:modified>
</cp:coreProperties>
</file>