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в газете и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090F30" w:rsidRPr="00090F30" w:rsidRDefault="00090F30" w:rsidP="00090F30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090F30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Если исполнилось 80</w:t>
      </w:r>
    </w:p>
    <w:bookmarkEnd w:id="1"/>
    <w:p w:rsidR="00241BFF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 напоминает,  что д</w:t>
      </w: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ля граждан, достигших возраста 80 лет, в соответствии со ст.17 Федерального закона от 28.12.2013 № 400-ФЗ «О страховых пенсиях», фиксированная выплата к страховой пенсии по старости подлежит увеличению на 100 процентов. </w:t>
      </w:r>
    </w:p>
    <w:p w:rsidR="00090F30" w:rsidRPr="00090F30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перерасчет страховой пенсии по старости осуществляется автоматически, без истребования заявления у пенсионера, со дня достижения им указанного возраста. Выплата страховой пенсии с учетом повышения производится в месяце, следующем за месяцем исполнения 80 лет.</w:t>
      </w:r>
    </w:p>
    <w:p w:rsidR="00090F30" w:rsidRPr="00090F30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Но в данном случае следует знать следующее. Для пенсионеров, которые являются инвалидами первой группы, повышение по достижению 80 лет не устанавливается, так как оно произведено раньше, и фиксированная выплата им повышена в 2 раза при установлении пенсии по инвалидности.</w:t>
      </w:r>
    </w:p>
    <w:p w:rsidR="00090F30" w:rsidRPr="00090F30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Для лиц, проработавших не менее 15 календарных лет в районах Крайнего Севера и  имеющих страховой стаж не менее 25 лет у мужчин или не менее 20 лет у женщин, при достижении 80-летнего возраста 100%-</w:t>
      </w:r>
      <w:proofErr w:type="spellStart"/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ное</w:t>
      </w:r>
      <w:proofErr w:type="spellEnd"/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  повышение дополнительно увеличивается на 50%.</w:t>
      </w:r>
    </w:p>
    <w:p w:rsidR="00090F30" w:rsidRPr="00090F30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Для лиц, проработавших не менее 20 календарных лет в местностях, приравненных к районам Крайнего Севера и имеющих страховой стаж не менее 25 лет у мужчин или не менее 20 лет у женщин, при достижении 80-летнего возраста 100 %-</w:t>
      </w:r>
      <w:proofErr w:type="spellStart"/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ное</w:t>
      </w:r>
      <w:proofErr w:type="spellEnd"/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  повышение дополнительно увеличивается на 30%.</w:t>
      </w:r>
    </w:p>
    <w:p w:rsidR="00090F30" w:rsidRPr="00090F30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того, для 80-летних граждан устанавливаются дополнительные выплаты. Например, не все пенсионеры 80 лет и старше способны обслуживать себя самостоятельно без посторонней помощи. </w:t>
      </w:r>
      <w:proofErr w:type="gramStart"/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Поэтому пожилые люди, которые нуждаются в постоянном уходе, могут оформить за собой уход, и им будет  установлена компенсационная выплата для оплаты услуг ухаживающего.</w:t>
      </w:r>
      <w:proofErr w:type="gramEnd"/>
    </w:p>
    <w:p w:rsidR="00090F30" w:rsidRPr="00090F30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Ухаживать за 80-летним пенсионером может любой трудоспособный человек независимо от наличия с ним родственных отношений. Не имеет значения и факт их совместного проживания.</w:t>
      </w:r>
    </w:p>
    <w:p w:rsidR="00090F30" w:rsidRPr="00090F30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Компенсационная выплата производится при следующих условиях. Человек, осуществляющий уход должен быть трудоспособным, но неработающим: он не может иметь трудовых отношений, являться индивидуальным предпринимателем, заниматься частной практикой (вести адвокатскую деятельность, детективную, охранную и т.п.), выполнять работы по гражданско-правовым договорам. Ухаживающий не должен быть получателем пенсионного обеспечения, а также пособия по безработице.</w:t>
      </w:r>
    </w:p>
    <w:p w:rsidR="00090F30" w:rsidRPr="00090F30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Пенсионер, за которым осуществляется уход, также не должен осуществлять трудовую или иную приносящую доход деятельность.</w:t>
      </w:r>
    </w:p>
    <w:p w:rsidR="00090F30" w:rsidRPr="00090F30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Ухаживать за пожилым человеком могут не только взрослые, но и дети, достигшие возраста 14 лет, а также студенты очного отделения в свободное от учебы время.</w:t>
      </w:r>
    </w:p>
    <w:p w:rsidR="00090F30" w:rsidRPr="00090F30" w:rsidRDefault="00090F30" w:rsidP="00090F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color w:val="333333"/>
          <w:sz w:val="24"/>
          <w:szCs w:val="24"/>
        </w:rPr>
        <w:t>Выплата компенсации производится ежемесячно и перечисляется гражданину, за которым ухаживают, вместе с его пенсией. Оплату услуг лицу, оказывающему помощь, осуществляет сам пенсионер, о котором заботятся.</w:t>
      </w:r>
    </w:p>
    <w:p w:rsidR="00C34490" w:rsidRPr="00090F30" w:rsidRDefault="00C34490" w:rsidP="00090F30">
      <w:pPr>
        <w:pStyle w:val="1"/>
        <w:shd w:val="clear" w:color="auto" w:fill="FFFFFF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090F30" w:rsidRDefault="00090F30" w:rsidP="00090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51B85" w:rsidRPr="00090F30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090F30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090F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090F30">
        <w:rPr>
          <w:rFonts w:ascii="Times New Roman" w:hAnsi="Times New Roman" w:cs="Times New Roman"/>
          <w:sz w:val="24"/>
          <w:szCs w:val="24"/>
        </w:rPr>
        <w:t>В.А.</w:t>
      </w:r>
      <w:r w:rsidR="00751B85" w:rsidRPr="00090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090F30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09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090F30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090F30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41BFF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425A9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F83A-C164-49BB-A7CB-48BEF37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2020-09-14T12:23:00Z</dcterms:created>
  <dcterms:modified xsi:type="dcterms:W3CDTF">2020-09-14T12:23:00Z</dcterms:modified>
</cp:coreProperties>
</file>