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9A66D7" w:rsidRPr="009A66D7" w:rsidRDefault="009A66D7" w:rsidP="009A66D7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9A66D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О бесплатной парковке для инвалидов и информации о ТС на ФГИС ФРИ</w:t>
      </w:r>
    </w:p>
    <w:bookmarkEnd w:id="1"/>
    <w:p w:rsidR="009A66D7" w:rsidRPr="009A66D7" w:rsidRDefault="009A66D7" w:rsidP="009A66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66D7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Pr="009A66D7">
        <w:rPr>
          <w:rFonts w:ascii="Times New Roman" w:eastAsia="Times New Roman" w:hAnsi="Times New Roman" w:cs="Times New Roman"/>
          <w:sz w:val="24"/>
          <w:szCs w:val="24"/>
        </w:rPr>
        <w:t xml:space="preserve">ПФР </w:t>
      </w:r>
      <w:r w:rsidRPr="009A66D7">
        <w:rPr>
          <w:rFonts w:ascii="Times New Roman" w:eastAsia="Times New Roman" w:hAnsi="Times New Roman" w:cs="Times New Roman"/>
          <w:sz w:val="24"/>
          <w:szCs w:val="24"/>
        </w:rPr>
        <w:t>№ 24 по г. Москве и Московской области</w:t>
      </w:r>
      <w:r w:rsidRPr="009A66D7">
        <w:rPr>
          <w:rFonts w:ascii="Times New Roman" w:eastAsia="Times New Roman" w:hAnsi="Times New Roman" w:cs="Times New Roman"/>
          <w:sz w:val="24"/>
          <w:szCs w:val="24"/>
        </w:rPr>
        <w:t xml:space="preserve"> напоминает, что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соответствии с федеральным законодательством* право на бесплатную парковку транспортного средства (ТС) на специально выделенных местах на парковках общего пользования имеют:</w:t>
      </w:r>
    </w:p>
    <w:p w:rsidR="009A66D7" w:rsidRPr="009A66D7" w:rsidRDefault="009A66D7" w:rsidP="009A66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>- граждане из числа инвалидов I и II групп;</w:t>
      </w:r>
    </w:p>
    <w:p w:rsidR="009A66D7" w:rsidRPr="009A66D7" w:rsidRDefault="009A66D7" w:rsidP="009A66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>- граждане из числа инвалидов III группы, имеющие ограничение способности к самостоятельному передвижению 1, 2 или 3 степени;</w:t>
      </w:r>
    </w:p>
    <w:p w:rsidR="009A66D7" w:rsidRPr="009A66D7" w:rsidRDefault="009A66D7" w:rsidP="009A66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граждане из числа инвалидов III группы, получившие до 1 июля 2020 года в федеральном учреждении </w:t>
      </w:r>
      <w:proofErr w:type="gramStart"/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>медико-социальной</w:t>
      </w:r>
      <w:proofErr w:type="gramEnd"/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экспертизы (МСЭ) опознавательный знак «Инвалид».</w:t>
      </w:r>
    </w:p>
    <w:p w:rsidR="009A66D7" w:rsidRPr="009A66D7" w:rsidRDefault="009A66D7" w:rsidP="009A66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Отметим, что степень ограничения способности к самостоятельному передвижению инвалида отражена в индивидуальной программе реабилитации или </w:t>
      </w:r>
      <w:proofErr w:type="spellStart"/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>абилитации</w:t>
      </w:r>
      <w:proofErr w:type="spellEnd"/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(ИПРА) инвалида/ ребенка-инвалида, выдаваемой учреждениями МСЭ.</w:t>
      </w:r>
    </w:p>
    <w:p w:rsidR="009A66D7" w:rsidRPr="009A66D7" w:rsidRDefault="009A66D7" w:rsidP="009A66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>Во всех иных случаях бесплатная парковка транспортного средства на специально выделенных местах на парковках общего пользования для инвалидов невозможна.</w:t>
      </w:r>
    </w:p>
    <w:p w:rsidR="009A66D7" w:rsidRPr="009A66D7" w:rsidRDefault="009A66D7" w:rsidP="009A66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что с 1 июля 2020 года информация о транспортном средстве, управляемом инвалидом, или транспортном средстве, перевозящем инвалида и (или) ребенка-инвалида, размещается в федеральной государственной информационной системе «Федеральный реестр инвалидов» (ФГИС ФРИ). Оформление опознавательного знака «Инвалид» при этом не предусмотрено.</w:t>
      </w:r>
    </w:p>
    <w:p w:rsidR="009A66D7" w:rsidRPr="009A66D7" w:rsidRDefault="009A66D7" w:rsidP="009A66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Информация о транспортном средстве вносится на ФГИС ФРИ владельцем или его представителем. Сделать это можно несколькими способами:  через личный  кабинет на ФГИС ФРИ </w:t>
      </w:r>
      <w:proofErr w:type="gramStart"/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>( </w:t>
      </w:r>
      <w:proofErr w:type="gramEnd"/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"https://sfri.ru/" </w:instrText>
      </w:r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9A66D7">
        <w:rPr>
          <w:rFonts w:ascii="Times New Roman" w:eastAsia="Times New Roman" w:hAnsi="Times New Roman" w:cs="Times New Roman"/>
          <w:color w:val="0000FF"/>
          <w:sz w:val="24"/>
          <w:szCs w:val="24"/>
        </w:rPr>
        <w:t>https://sfri.ru/</w:t>
      </w:r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>  ), через портал государственных и муниципальных услуг ( </w:t>
      </w:r>
      <w:hyperlink r:id="rId7" w:history="1">
        <w:r w:rsidRPr="009A66D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https://www.gosuslugi.ru/</w:t>
        </w:r>
      </w:hyperlink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>  ) или в МФЦ.  Прием заявлений на размещение сведений о транспортном средстве во ФГИС ФРИ через клиентские службы ПФР не предусмотрен. </w:t>
      </w:r>
    </w:p>
    <w:p w:rsidR="009A66D7" w:rsidRPr="009A66D7" w:rsidRDefault="009A66D7" w:rsidP="009A66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подается в отношении одного транспортного средства, на котором планируется передвижение. При необходимости изменения сведений о транспортном средстве необходимо подать новое заявление.</w:t>
      </w:r>
    </w:p>
    <w:p w:rsidR="009A66D7" w:rsidRPr="009A66D7" w:rsidRDefault="009A66D7" w:rsidP="009A66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>Актуальными считаются последние по времени размещения во ФГИС ФРИ сведения. Информация, размещенная в федеральном реестре, имеет силу на всей территории Российской Федерации.</w:t>
      </w:r>
    </w:p>
    <w:p w:rsidR="009A66D7" w:rsidRPr="009A66D7" w:rsidRDefault="009A66D7" w:rsidP="009A66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отказа портала ФГИС ФРИ в регистрации транспортного средства или  некорректного отражения информации в личном кабинете рекомендуем направлять заявку в службу технической поддержки портала </w:t>
      </w:r>
      <w:hyperlink r:id="rId8" w:history="1">
        <w:r w:rsidRPr="009A66D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support@101.pfr.ru</w:t>
        </w:r>
      </w:hyperlink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>  с приложением необходимых документов.</w:t>
      </w:r>
    </w:p>
    <w:p w:rsidR="009A66D7" w:rsidRPr="009A66D7" w:rsidRDefault="009A66D7" w:rsidP="009A66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Проверить наличие сведений о транспортном средстве во ФГИС ФРИ можно в разделе  «Проверка ТС» на портале ФГИС ФРИ </w:t>
      </w:r>
      <w:proofErr w:type="gramStart"/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>( </w:t>
      </w:r>
      <w:proofErr w:type="gramEnd"/>
      <w:hyperlink r:id="rId9" w:history="1">
        <w:r w:rsidRPr="009A66D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https://sfri.ru/</w:t>
        </w:r>
      </w:hyperlink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>  ).</w:t>
      </w:r>
    </w:p>
    <w:p w:rsidR="009A66D7" w:rsidRPr="009A66D7" w:rsidRDefault="009A66D7" w:rsidP="009A66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A66D7" w:rsidRPr="009A66D7" w:rsidRDefault="009A66D7" w:rsidP="009A66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66D7">
        <w:rPr>
          <w:rFonts w:ascii="Times New Roman" w:eastAsia="Times New Roman" w:hAnsi="Times New Roman" w:cs="Times New Roman"/>
          <w:color w:val="333333"/>
          <w:sz w:val="24"/>
          <w:szCs w:val="24"/>
        </w:rPr>
        <w:t>*Федеральный закон от 24.11.1995 г. № 181-ФЗ «О социальной защите инвалидов в Российской Федерации», Постановление Правительства Российской Федерации от 10.02.2020  № 115 "О порядке распространения на граждан из числа инвалидов III группы норм части девятой статьи 15 Федерального закона "О социальной защите инвалидов в Российской Федерации"</w:t>
      </w:r>
    </w:p>
    <w:p w:rsidR="00DC2DD2" w:rsidRPr="009A66D7" w:rsidRDefault="00DC2DD2" w:rsidP="009A66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0650C" w:rsidRDefault="002217D3" w:rsidP="00DC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030AA"/>
    <w:multiLevelType w:val="multilevel"/>
    <w:tmpl w:val="5F52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674A2"/>
    <w:multiLevelType w:val="multilevel"/>
    <w:tmpl w:val="7734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4"/>
  </w:num>
  <w:num w:numId="5">
    <w:abstractNumId w:val="21"/>
  </w:num>
  <w:num w:numId="6">
    <w:abstractNumId w:val="10"/>
  </w:num>
  <w:num w:numId="7">
    <w:abstractNumId w:val="15"/>
  </w:num>
  <w:num w:numId="8">
    <w:abstractNumId w:val="16"/>
  </w:num>
  <w:num w:numId="9">
    <w:abstractNumId w:val="17"/>
  </w:num>
  <w:num w:numId="10">
    <w:abstractNumId w:val="5"/>
  </w:num>
  <w:num w:numId="11">
    <w:abstractNumId w:val="2"/>
  </w:num>
  <w:num w:numId="12">
    <w:abstractNumId w:val="12"/>
  </w:num>
  <w:num w:numId="13">
    <w:abstractNumId w:val="19"/>
  </w:num>
  <w:num w:numId="14">
    <w:abstractNumId w:val="23"/>
  </w:num>
  <w:num w:numId="15">
    <w:abstractNumId w:val="0"/>
  </w:num>
  <w:num w:numId="16">
    <w:abstractNumId w:val="1"/>
  </w:num>
  <w:num w:numId="17">
    <w:abstractNumId w:val="6"/>
  </w:num>
  <w:num w:numId="18">
    <w:abstractNumId w:val="8"/>
  </w:num>
  <w:num w:numId="19">
    <w:abstractNumId w:val="20"/>
  </w:num>
  <w:num w:numId="20">
    <w:abstractNumId w:val="13"/>
  </w:num>
  <w:num w:numId="21">
    <w:abstractNumId w:val="4"/>
  </w:num>
  <w:num w:numId="22">
    <w:abstractNumId w:val="22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118B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5691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66D7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C2DD2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0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101.pf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f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AE41-F209-4A14-AD7A-AED83AD2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2020-11-18T07:55:00Z</dcterms:created>
  <dcterms:modified xsi:type="dcterms:W3CDTF">2020-11-18T07:55:00Z</dcterms:modified>
</cp:coreProperties>
</file>