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41757" w:rsidRPr="00241757" w:rsidRDefault="00241757" w:rsidP="0024175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2417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Перейти на карту «Мир» необходимо до 1 июля</w:t>
      </w:r>
    </w:p>
    <w:bookmarkEnd w:id="1"/>
    <w:p w:rsidR="00241757" w:rsidRPr="00241757" w:rsidRDefault="00241757" w:rsidP="002417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Управление</w:t>
      </w:r>
      <w:r w:rsidRPr="0024175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№ 24 </w:t>
      </w:r>
      <w:r w:rsidRPr="0024175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по г. Москве и Московской области напоминает, что срок обязательного зачисления пенсий и иных социальных выплат на карты национальной платежной системы «Мир» был продлен Банком России до 1 июля 2021 года. Ранее срок продлевался дважды, в последний раз – до 1 января 2021 года.</w:t>
      </w:r>
    </w:p>
    <w:p w:rsidR="00241757" w:rsidRPr="00241757" w:rsidRDefault="00241757" w:rsidP="002417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1757">
        <w:rPr>
          <w:rFonts w:ascii="Times New Roman" w:eastAsia="Times New Roman" w:hAnsi="Times New Roman" w:cs="Times New Roman"/>
          <w:color w:val="212121"/>
          <w:sz w:val="24"/>
          <w:szCs w:val="24"/>
        </w:rPr>
        <w:t>Данное требование имеет отношение только к гражданам, получающим пенсии и иные социальные выплаты на счета банковских карт других платежных систем (</w:t>
      </w:r>
      <w:proofErr w:type="spellStart"/>
      <w:r w:rsidRPr="00241757">
        <w:rPr>
          <w:rFonts w:ascii="Times New Roman" w:eastAsia="Times New Roman" w:hAnsi="Times New Roman" w:cs="Times New Roman"/>
          <w:color w:val="212121"/>
          <w:sz w:val="24"/>
          <w:szCs w:val="24"/>
        </w:rPr>
        <w:t>MasterCard</w:t>
      </w:r>
      <w:proofErr w:type="spellEnd"/>
      <w:r w:rsidRPr="0024175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241757">
        <w:rPr>
          <w:rFonts w:ascii="Times New Roman" w:eastAsia="Times New Roman" w:hAnsi="Times New Roman" w:cs="Times New Roman"/>
          <w:color w:val="212121"/>
          <w:sz w:val="24"/>
          <w:szCs w:val="24"/>
        </w:rPr>
        <w:t>Visa</w:t>
      </w:r>
      <w:proofErr w:type="spellEnd"/>
      <w:r w:rsidRPr="00241757"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  <w:r w:rsidRPr="0024175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 </w:t>
      </w:r>
    </w:p>
    <w:p w:rsidR="00241757" w:rsidRPr="00241757" w:rsidRDefault="00241757" w:rsidP="002417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175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Для тех, кому доставка выплат производится через отделения почтовой связи, иные организации, занимающиеся доставкой пенсий, на счета в кредитных организациях (на вклад, например), то есть без банковской карты, ничего не изменится - пенсии будут доставляться по той же схеме, что и раньше.</w:t>
      </w:r>
    </w:p>
    <w:p w:rsidR="00241757" w:rsidRPr="00241757" w:rsidRDefault="00241757" w:rsidP="002417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1757">
        <w:rPr>
          <w:rFonts w:ascii="Times New Roman" w:eastAsia="Times New Roman" w:hAnsi="Times New Roman" w:cs="Times New Roman"/>
          <w:color w:val="212121"/>
          <w:sz w:val="24"/>
          <w:szCs w:val="24"/>
        </w:rPr>
        <w:t>Напомним также, что передать новые реквизиты счета в Пенсионный фонд можно как в электронном виде через личный кабинет на </w:t>
      </w:r>
      <w:hyperlink r:id="rId7" w:history="1">
        <w:r w:rsidRPr="00241757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сайте ПФР</w:t>
        </w:r>
      </w:hyperlink>
      <w:r w:rsidRPr="00241757">
        <w:rPr>
          <w:rFonts w:ascii="Times New Roman" w:eastAsia="Times New Roman" w:hAnsi="Times New Roman" w:cs="Times New Roman"/>
          <w:color w:val="212121"/>
          <w:sz w:val="24"/>
          <w:szCs w:val="24"/>
        </w:rPr>
        <w:t> и </w:t>
      </w:r>
      <w:hyperlink r:id="rId8" w:history="1">
        <w:r w:rsidRPr="00241757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 xml:space="preserve">портале </w:t>
        </w:r>
        <w:proofErr w:type="spellStart"/>
        <w:r w:rsidRPr="00241757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госуслу</w:t>
        </w:r>
      </w:hyperlink>
      <w:r w:rsidRPr="00241757">
        <w:rPr>
          <w:rFonts w:ascii="Times New Roman" w:eastAsia="Times New Roman" w:hAnsi="Times New Roman" w:cs="Times New Roman"/>
          <w:color w:val="212121"/>
          <w:sz w:val="24"/>
          <w:szCs w:val="24"/>
        </w:rPr>
        <w:t>г</w:t>
      </w:r>
      <w:proofErr w:type="spellEnd"/>
      <w:r w:rsidRPr="00241757">
        <w:rPr>
          <w:rFonts w:ascii="Times New Roman" w:eastAsia="Times New Roman" w:hAnsi="Times New Roman" w:cs="Times New Roman"/>
          <w:color w:val="212121"/>
          <w:sz w:val="24"/>
          <w:szCs w:val="24"/>
        </w:rPr>
        <w:t>, так и лично, подав заявление в территориальном органе ПФР или  МФЦ.</w:t>
      </w:r>
    </w:p>
    <w:p w:rsidR="00F950E4" w:rsidRPr="002F0309" w:rsidRDefault="00F950E4" w:rsidP="00C50EB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41757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0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84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7227-D2E6-4C88-83E0-DBEEB6AD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2021-05-20T08:09:00Z</dcterms:created>
  <dcterms:modified xsi:type="dcterms:W3CDTF">2021-05-20T08:09:00Z</dcterms:modified>
</cp:coreProperties>
</file>