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76" w:rsidRDefault="00814A76" w:rsidP="000564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814A7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ГУ - Главное Управление Пенсионного фонда РФ № 3 по г. Москве и Московской области Клиентская служба г. Орехово-Зуево   просит разместить  на сайте информацию:</w:t>
      </w:r>
    </w:p>
    <w:p w:rsidR="000564D0" w:rsidRPr="000564D0" w:rsidRDefault="000564D0" w:rsidP="000564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0564D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Если пенсионер переехал</w:t>
      </w:r>
    </w:p>
    <w:p w:rsidR="000564D0" w:rsidRPr="000564D0" w:rsidRDefault="000564D0" w:rsidP="00056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4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Если пенсионер сменил место жительства (например, переехал в другой город в пределах региона или Российской Федерации), об этом необходимо уведомить Пенсионный фонд.  </w:t>
      </w:r>
    </w:p>
    <w:p w:rsidR="000564D0" w:rsidRPr="000564D0" w:rsidRDefault="000564D0" w:rsidP="00056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4D0">
        <w:rPr>
          <w:rFonts w:ascii="Times New Roman" w:eastAsia="Times New Roman" w:hAnsi="Times New Roman" w:cs="Times New Roman"/>
          <w:sz w:val="24"/>
          <w:szCs w:val="24"/>
        </w:rPr>
        <w:t>Это нужно сделать для того, чтобы выплатное (пенсионное) дело было переправлено по новому месту жительства. На граждан, переехавших за пределы России, как в дальнее, так и в ближнее зарубежье, этот порядок не распространяется. Для них установлен другой порядок выплаты пенсии.</w:t>
      </w:r>
    </w:p>
    <w:p w:rsidR="000564D0" w:rsidRPr="000564D0" w:rsidRDefault="000564D0" w:rsidP="00056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4D0">
        <w:rPr>
          <w:rFonts w:ascii="Times New Roman" w:eastAsia="Times New Roman" w:hAnsi="Times New Roman" w:cs="Times New Roman"/>
          <w:sz w:val="24"/>
          <w:szCs w:val="24"/>
        </w:rPr>
        <w:t xml:space="preserve">Для запроса выплатного дела по новому месту жительства надо подать заявление о доставке пенсии, указать новый адрес места жительства и в блоке «запрос выплатного дела» сделать отметку. Подать заявление можно письменно в территориальном органе ПФР или МФЦ, а также в электронном виде на сайте ПФР или портале </w:t>
      </w:r>
      <w:proofErr w:type="spellStart"/>
      <w:r w:rsidRPr="000564D0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0564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64D0" w:rsidRPr="000564D0" w:rsidRDefault="000564D0" w:rsidP="00056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4D0">
        <w:rPr>
          <w:rFonts w:ascii="Times New Roman" w:eastAsia="Times New Roman" w:hAnsi="Times New Roman" w:cs="Times New Roman"/>
          <w:sz w:val="24"/>
          <w:szCs w:val="24"/>
        </w:rPr>
        <w:t>В заявлении указываются новые данные места жительства и реквизиты доставки. При переезде за пределы района (региона) в  пункте 4 заявления о доставке пенсии следует подтвердить сведения о направлении выплатного дела в территориальный орган ПФР в соответствии с адресом, выбранным для доставки пенсии. Процесс прохождения заявления будет отражаться в личном кабинете, где его можно будет отследить.  </w:t>
      </w:r>
    </w:p>
    <w:p w:rsidR="000564D0" w:rsidRPr="000564D0" w:rsidRDefault="000564D0" w:rsidP="00056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4D0">
        <w:rPr>
          <w:rFonts w:ascii="Times New Roman" w:eastAsia="Times New Roman" w:hAnsi="Times New Roman" w:cs="Times New Roman"/>
          <w:sz w:val="24"/>
          <w:szCs w:val="24"/>
        </w:rPr>
        <w:t>Для этого нужно зайти в </w:t>
      </w:r>
      <w:hyperlink r:id="rId5" w:history="1">
        <w:r w:rsidRPr="000564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личный кабинет</w:t>
        </w:r>
      </w:hyperlink>
      <w:r w:rsidRPr="000564D0">
        <w:rPr>
          <w:rFonts w:ascii="Times New Roman" w:eastAsia="Times New Roman" w:hAnsi="Times New Roman" w:cs="Times New Roman"/>
          <w:sz w:val="24"/>
          <w:szCs w:val="24"/>
        </w:rPr>
        <w:t xml:space="preserve"> на сайте ПФР, используя логин и пароль от портала </w:t>
      </w:r>
      <w:proofErr w:type="spellStart"/>
      <w:r w:rsidRPr="000564D0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0564D0">
        <w:rPr>
          <w:rFonts w:ascii="Times New Roman" w:eastAsia="Times New Roman" w:hAnsi="Times New Roman" w:cs="Times New Roman"/>
          <w:sz w:val="24"/>
          <w:szCs w:val="24"/>
        </w:rPr>
        <w:t xml:space="preserve">, выбрать раздел «Пенсии»/заявление «О доставке пенсии», заполнить предложенные поля. После чего необходимо дать согласие и подтвердить запрашиваемую информацию, среди </w:t>
      </w:r>
      <w:proofErr w:type="gramStart"/>
      <w:r w:rsidRPr="000564D0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Pr="000564D0">
        <w:rPr>
          <w:rFonts w:ascii="Times New Roman" w:eastAsia="Times New Roman" w:hAnsi="Times New Roman" w:cs="Times New Roman"/>
          <w:sz w:val="24"/>
          <w:szCs w:val="24"/>
        </w:rPr>
        <w:t xml:space="preserve"> – сведения о направлении выплатного дела в территориальный орган ПФР в соответствии с адресом, выбранным для доставки пенсии, сформировать и отправить заявление.</w:t>
      </w:r>
    </w:p>
    <w:p w:rsidR="000564D0" w:rsidRPr="000564D0" w:rsidRDefault="000564D0" w:rsidP="00056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4D0">
        <w:rPr>
          <w:rFonts w:ascii="Times New Roman" w:eastAsia="Times New Roman" w:hAnsi="Times New Roman" w:cs="Times New Roman"/>
          <w:sz w:val="24"/>
          <w:szCs w:val="24"/>
        </w:rPr>
        <w:t xml:space="preserve">Сотрудники Пенсионного фонда оформляют запрос выплатного дела и не позднее одного рабочего дня после обращения направляют его в ПФР по прежнему месту жительства. Оттуда выплатное дело направляется к новому месту жительства не позднее трех рабочих дней с момента поступления запроса. </w:t>
      </w:r>
      <w:proofErr w:type="gramStart"/>
      <w:r w:rsidRPr="000564D0">
        <w:rPr>
          <w:rFonts w:ascii="Times New Roman" w:eastAsia="Times New Roman" w:hAnsi="Times New Roman" w:cs="Times New Roman"/>
          <w:sz w:val="24"/>
          <w:szCs w:val="24"/>
        </w:rPr>
        <w:t>Около двух  рабочих дней потребуется</w:t>
      </w:r>
      <w:proofErr w:type="gramEnd"/>
      <w:r w:rsidRPr="000564D0">
        <w:rPr>
          <w:rFonts w:ascii="Times New Roman" w:eastAsia="Times New Roman" w:hAnsi="Times New Roman" w:cs="Times New Roman"/>
          <w:sz w:val="24"/>
          <w:szCs w:val="24"/>
        </w:rPr>
        <w:t xml:space="preserve"> для постановки выплатного дела на учет и продления выплаты пенсии гражданину. При этом проверяется правильность установления пенсии по прежнему месту жительства на основании документов выплатного дела.</w:t>
      </w:r>
    </w:p>
    <w:p w:rsidR="000564D0" w:rsidRPr="000564D0" w:rsidRDefault="000564D0" w:rsidP="00056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4D0">
        <w:rPr>
          <w:rFonts w:ascii="Times New Roman" w:eastAsia="Times New Roman" w:hAnsi="Times New Roman" w:cs="Times New Roman"/>
          <w:sz w:val="24"/>
          <w:szCs w:val="24"/>
        </w:rPr>
        <w:t>Заявление о доставке пенсии с информацией о запросе выплатного дела, поданное пенсионером в территориальный орган ПФР, находящийся не по его новому месту жительства (пребывания, фактического проживания), подлежит направлению в территориальный орган ПФР по его новому месту жительства (пребывания, фактического проживания). Данный территориальный орган направляет запрос выплатного дела в территориальный орган ПФР по прежнему месту жительства пенсионера также в течение дня.</w:t>
      </w:r>
    </w:p>
    <w:p w:rsidR="000564D0" w:rsidRPr="000564D0" w:rsidRDefault="000564D0" w:rsidP="00056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4D0">
        <w:rPr>
          <w:rFonts w:ascii="Times New Roman" w:eastAsia="Times New Roman" w:hAnsi="Times New Roman" w:cs="Times New Roman"/>
          <w:sz w:val="24"/>
          <w:szCs w:val="24"/>
        </w:rPr>
        <w:t xml:space="preserve">Запрашивать выплатное дело в связи с переездом следует и в том случае, если по прежнему месту жительства пенсия поступала на счет банковской карты, так как в выплатном деле содержится вся необходимая информация, которая может понадобиться </w:t>
      </w:r>
      <w:r w:rsidRPr="000564D0">
        <w:rPr>
          <w:rFonts w:ascii="Times New Roman" w:eastAsia="Times New Roman" w:hAnsi="Times New Roman" w:cs="Times New Roman"/>
          <w:sz w:val="24"/>
          <w:szCs w:val="24"/>
        </w:rPr>
        <w:lastRenderedPageBreak/>
        <w:t>пенсионеру и сотруднику ПФР по новому месту жительства (например, для перерасчета размера пенсии).</w:t>
      </w:r>
    </w:p>
    <w:p w:rsidR="00814A76" w:rsidRPr="00814A76" w:rsidRDefault="00814A76" w:rsidP="00814A76">
      <w:pPr>
        <w:rPr>
          <w:sz w:val="24"/>
          <w:szCs w:val="24"/>
        </w:rPr>
      </w:pPr>
      <w:r w:rsidRPr="00814A76">
        <w:rPr>
          <w:sz w:val="24"/>
          <w:szCs w:val="24"/>
        </w:rPr>
        <w:t>Заместитель начальника Управления ПУ и ВС                                                А.Я. Ефимова</w:t>
      </w:r>
    </w:p>
    <w:p w:rsidR="00814A76" w:rsidRDefault="00814A76" w:rsidP="00814A76"/>
    <w:p w:rsidR="00310520" w:rsidRDefault="00310520">
      <w:bookmarkStart w:id="0" w:name="_GoBack"/>
      <w:bookmarkEnd w:id="0"/>
    </w:p>
    <w:sectPr w:rsidR="00310520" w:rsidSect="00310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D0"/>
    <w:rsid w:val="000564D0"/>
    <w:rsid w:val="00310520"/>
    <w:rsid w:val="0081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64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4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564D0"/>
    <w:rPr>
      <w:i/>
      <w:iCs/>
    </w:rPr>
  </w:style>
  <w:style w:type="character" w:styleId="a5">
    <w:name w:val="Hyperlink"/>
    <w:basedOn w:val="a0"/>
    <w:uiPriority w:val="99"/>
    <w:semiHidden/>
    <w:unhideWhenUsed/>
    <w:rsid w:val="000564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64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4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564D0"/>
    <w:rPr>
      <w:i/>
      <w:iCs/>
    </w:rPr>
  </w:style>
  <w:style w:type="character" w:styleId="a5">
    <w:name w:val="Hyperlink"/>
    <w:basedOn w:val="a0"/>
    <w:uiPriority w:val="99"/>
    <w:semiHidden/>
    <w:unhideWhenUsed/>
    <w:rsid w:val="000564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7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5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log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dcterms:created xsi:type="dcterms:W3CDTF">2021-09-22T12:30:00Z</dcterms:created>
  <dcterms:modified xsi:type="dcterms:W3CDTF">2021-09-22T12:30:00Z</dcterms:modified>
</cp:coreProperties>
</file>