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467E5A" w:rsidRDefault="00467E5A" w:rsidP="00976176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467E5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Россияне получили порядка 2,5 </w:t>
      </w:r>
      <w:proofErr w:type="gramStart"/>
      <w:r w:rsidRPr="00467E5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млн</w:t>
      </w:r>
      <w:proofErr w:type="gramEnd"/>
      <w:r w:rsidRPr="00467E5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  <w:proofErr w:type="spellStart"/>
      <w:r w:rsidRPr="00467E5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проактивных</w:t>
      </w:r>
      <w:proofErr w:type="spellEnd"/>
      <w:r w:rsidRPr="00467E5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услуг Пенсионного фонда с начала года</w:t>
      </w:r>
    </w:p>
    <w:p w:rsidR="00467E5A" w:rsidRPr="00467E5A" w:rsidRDefault="00467E5A" w:rsidP="00467E5A">
      <w:pPr>
        <w:rPr>
          <w:rFonts w:ascii="Times New Roman" w:eastAsia="Times New Roman" w:hAnsi="Times New Roman" w:cs="Times New Roman"/>
          <w:sz w:val="24"/>
          <w:szCs w:val="24"/>
        </w:rPr>
      </w:pPr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Около 2,5 </w:t>
      </w:r>
      <w:proofErr w:type="gramStart"/>
      <w:r w:rsidRPr="00467E5A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услуг в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режиме Пенсионный фонд предоставил гражданам с начала года.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Беззаявительное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оформление мер поддержки и пособий реализовано фондом по ряду направлений деятельности, включая пенсии, материнский капитал, социальные выплаты и различные доплаты. </w:t>
      </w:r>
    </w:p>
    <w:p w:rsidR="00467E5A" w:rsidRPr="00467E5A" w:rsidRDefault="00467E5A" w:rsidP="00467E5A">
      <w:pPr>
        <w:rPr>
          <w:rFonts w:ascii="Times New Roman" w:eastAsia="Times New Roman" w:hAnsi="Times New Roman" w:cs="Times New Roman"/>
          <w:sz w:val="24"/>
          <w:szCs w:val="24"/>
        </w:rPr>
      </w:pPr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С января в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порядке фонд оформил 900 тыс.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СНИЛСов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новорожденным и 600 тыс. сертификатов на материнский капитал. Оба документа поступили в личный кабинет мамы на портале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сразу после оформления свидетельства о рождении ребенка. Также в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формате назначено: 231 тыс. пенсий по инвалидности, 225,8 тыс. федеральных социальных доплат к пенсии и 542,7 тыс. ежемесячных денежных выплат, которые назначаются ветеранам боевых действий, гражданам, пострадавшим от радиации, инвалидам и некоторым другим категориям граждан.   </w:t>
      </w:r>
    </w:p>
    <w:p w:rsidR="00467E5A" w:rsidRPr="00467E5A" w:rsidRDefault="00467E5A" w:rsidP="00467E5A">
      <w:pPr>
        <w:rPr>
          <w:rFonts w:ascii="Times New Roman" w:eastAsia="Times New Roman" w:hAnsi="Times New Roman" w:cs="Times New Roman"/>
          <w:sz w:val="24"/>
          <w:szCs w:val="24"/>
        </w:rPr>
      </w:pPr>
      <w:r w:rsidRPr="00467E5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Проактивный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формат государственных услуг вводится в соответствии с принципами социального казначейства, – отметил временно исполняющий обязанности председателя правления Пенсионного фонда Сергей Чирков. – Его цель – ускорить процесс назначения мер социальной поддержки и сделать максимально простым и удобным для граждан. Когда не нужно самим подавать заявления, ходить по инстанциям и собирать справки. Система уже сейчас обеспечивает для людей пенсионного возраста удобные условия получения выплат. В будущем году уже в статусе Социального фонда России мы будем развивать это направление».</w:t>
      </w:r>
    </w:p>
    <w:p w:rsidR="00467E5A" w:rsidRDefault="00467E5A" w:rsidP="00467E5A">
      <w:pPr>
        <w:rPr>
          <w:rFonts w:ascii="Times New Roman" w:eastAsia="Times New Roman" w:hAnsi="Times New Roman" w:cs="Times New Roman"/>
          <w:sz w:val="24"/>
          <w:szCs w:val="24"/>
        </w:rPr>
      </w:pPr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проактивных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услуг ПФР расширяется, в ближайшей перспективе россиянам станут доступны новые сервисы, которые работают в </w:t>
      </w:r>
      <w:proofErr w:type="spellStart"/>
      <w:r w:rsidRPr="00467E5A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467E5A">
        <w:rPr>
          <w:rFonts w:ascii="Times New Roman" w:eastAsia="Times New Roman" w:hAnsi="Times New Roman" w:cs="Times New Roman"/>
          <w:sz w:val="24"/>
          <w:szCs w:val="24"/>
        </w:rPr>
        <w:t xml:space="preserve"> формате. В частности, подготовлены предложения об автоматическом назначении пенсии по случаю потери кормильца. В аналогичном формате планируется назначать пенсию детям-сиротам, а также повышать пенсии за работу на Севере и в сельском хозяйстве, чтобы надбавка к пенсии устанавливалась сразу после того, как у пенсионера появился соответствующий стаж, без обращения. </w:t>
      </w:r>
    </w:p>
    <w:p w:rsidR="007208BC" w:rsidRPr="00756B92" w:rsidRDefault="001B17DB" w:rsidP="00467E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D27B2"/>
    <w:rsid w:val="002E6195"/>
    <w:rsid w:val="00467E5A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760687"/>
    <w:rsid w:val="009107AE"/>
    <w:rsid w:val="00932CCD"/>
    <w:rsid w:val="00976176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2022-11-30T12:03:00Z</dcterms:created>
  <dcterms:modified xsi:type="dcterms:W3CDTF">2022-11-30T12:03:00Z</dcterms:modified>
</cp:coreProperties>
</file>