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2B1" w:rsidRPr="00A922FC" w:rsidRDefault="00FD2181" w:rsidP="00E612B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Отделение Социального  фонда России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по г. Москве и Московской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области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Клиентская</w:t>
      </w:r>
      <w:r w:rsidR="00A7574C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служба г. Орехово-Зуево </w:t>
      </w:r>
      <w:r w:rsidR="00E612B1" w:rsidRPr="00A922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просит разместить  на сайте информацию:</w:t>
      </w:r>
    </w:p>
    <w:p w:rsidR="00DA6F08" w:rsidRDefault="00FD2181" w:rsidP="00DA6F08">
      <w:r w:rsidRPr="00FD2181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Отделение Социального  фонда России по г. Москве и Московской области Клие</w:t>
      </w:r>
      <w:r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нтская служба г. Орехово-Зуево</w:t>
      </w:r>
      <w:r w:rsidR="00DA6F08" w:rsidRPr="00DA6F08">
        <w:rPr>
          <w:rFonts w:ascii="Times New Roman" w:eastAsia="Times New Roman" w:hAnsi="Times New Roman" w:cs="Times New Roman"/>
          <w:b/>
          <w:bCs/>
          <w:i/>
          <w:kern w:val="36"/>
          <w:sz w:val="32"/>
          <w:szCs w:val="32"/>
        </w:rPr>
        <w:t>:</w:t>
      </w:r>
      <w:r w:rsidR="00DA6F08" w:rsidRPr="00DA6F08">
        <w:t xml:space="preserve"> </w:t>
      </w:r>
    </w:p>
    <w:p w:rsidR="004F5618" w:rsidRDefault="004F5618" w:rsidP="004F56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132658" w:rsidRDefault="00132658" w:rsidP="004F5618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1326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С 1 января 2023 будет введено Единое пособие на детей и беременных женщин, которое объединит несколько действующих сегодня мер поддержки. </w:t>
      </w:r>
    </w:p>
    <w:p w:rsidR="00132658" w:rsidRDefault="00132658" w:rsidP="004F561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32658">
        <w:rPr>
          <w:rFonts w:ascii="Times New Roman" w:hAnsi="Times New Roman" w:cs="Times New Roman"/>
          <w:b/>
          <w:i/>
          <w:sz w:val="24"/>
          <w:szCs w:val="24"/>
        </w:rPr>
        <w:t>Предлагаем ответы на наиболее  актуальные вопросы.</w:t>
      </w:r>
    </w:p>
    <w:p w:rsidR="00132658" w:rsidRPr="00132658" w:rsidRDefault="00132658" w:rsidP="004F561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Какие именно выплаты будет включать Единое пособие?</w:t>
      </w:r>
    </w:p>
    <w:p w:rsidR="00132658" w:rsidRPr="00132658" w:rsidRDefault="00132658" w:rsidP="00132658">
      <w:pPr>
        <w:rPr>
          <w:rFonts w:ascii="Times New Roman" w:hAnsi="Times New Roman" w:cs="Times New Roman"/>
          <w:sz w:val="24"/>
          <w:szCs w:val="24"/>
        </w:rPr>
      </w:pPr>
      <w:r w:rsidRPr="00132658">
        <w:rPr>
          <w:rFonts w:ascii="Times New Roman" w:hAnsi="Times New Roman" w:cs="Times New Roman"/>
          <w:sz w:val="24"/>
          <w:szCs w:val="24"/>
        </w:rPr>
        <w:t>– Здравствуйте. Новое пособие объединит 5 действующих сегодня мер поддержки:</w:t>
      </w:r>
    </w:p>
    <w:p w:rsidR="00132658" w:rsidRPr="00132658" w:rsidRDefault="002410CA" w:rsidP="0013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="00132658" w:rsidRPr="00132658">
        <w:rPr>
          <w:rFonts w:ascii="Times New Roman" w:hAnsi="Times New Roman" w:cs="Times New Roman"/>
          <w:sz w:val="24"/>
          <w:szCs w:val="24"/>
        </w:rPr>
        <w:t>ежемесячное пособие женщине, вставшей на учет в медицинской организации в ранние сроки беременности;</w:t>
      </w:r>
    </w:p>
    <w:p w:rsidR="00132658" w:rsidRPr="00132658" w:rsidRDefault="002410CA" w:rsidP="0013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="00132658" w:rsidRPr="00132658">
        <w:rPr>
          <w:rFonts w:ascii="Times New Roman" w:hAnsi="Times New Roman" w:cs="Times New Roman"/>
          <w:sz w:val="24"/>
          <w:szCs w:val="24"/>
        </w:rPr>
        <w:t xml:space="preserve">ежемесячную выплату в связи с рождением (усыновлением) первого ребенка до достижения им возраста 3 лет. </w:t>
      </w:r>
    </w:p>
    <w:p w:rsidR="00132658" w:rsidRPr="00132658" w:rsidRDefault="002410CA" w:rsidP="0013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="00132658" w:rsidRPr="00132658">
        <w:rPr>
          <w:rFonts w:ascii="Times New Roman" w:hAnsi="Times New Roman" w:cs="Times New Roman"/>
          <w:sz w:val="24"/>
          <w:szCs w:val="24"/>
        </w:rPr>
        <w:t>ежемесячную выплату в связи с рождением (усыновлением) третьего или последующего ребенка до достижения им возраста 3 лет.</w:t>
      </w:r>
    </w:p>
    <w:p w:rsidR="00132658" w:rsidRPr="00132658" w:rsidRDefault="002410CA" w:rsidP="0013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="00132658" w:rsidRPr="00132658">
        <w:rPr>
          <w:rFonts w:ascii="Times New Roman" w:hAnsi="Times New Roman" w:cs="Times New Roman"/>
          <w:sz w:val="24"/>
          <w:szCs w:val="24"/>
        </w:rPr>
        <w:t>ежемесячную денежную выплату на ребенка в возрасте от 3 до 7 лет включительно;</w:t>
      </w:r>
    </w:p>
    <w:p w:rsidR="00132658" w:rsidRDefault="002410CA" w:rsidP="001326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• </w:t>
      </w:r>
      <w:r w:rsidR="00132658" w:rsidRPr="00132658">
        <w:rPr>
          <w:rFonts w:ascii="Times New Roman" w:hAnsi="Times New Roman" w:cs="Times New Roman"/>
          <w:sz w:val="24"/>
          <w:szCs w:val="24"/>
        </w:rPr>
        <w:t>ежемесячную денежную выплату на ребенка в возрасте от 8 до 17 лет.</w:t>
      </w:r>
    </w:p>
    <w:p w:rsidR="002410CA" w:rsidRPr="002410CA" w:rsidRDefault="002410CA" w:rsidP="002410CA">
      <w:pPr>
        <w:rPr>
          <w:rFonts w:ascii="Times New Roman" w:hAnsi="Times New Roman" w:cs="Times New Roman"/>
          <w:b/>
          <w:sz w:val="24"/>
          <w:szCs w:val="24"/>
        </w:rPr>
      </w:pPr>
      <w:r w:rsidRPr="002410CA">
        <w:rPr>
          <w:rFonts w:ascii="Times New Roman" w:hAnsi="Times New Roman" w:cs="Times New Roman"/>
          <w:b/>
          <w:sz w:val="24"/>
          <w:szCs w:val="24"/>
        </w:rPr>
        <w:t xml:space="preserve">– Куда </w:t>
      </w:r>
      <w:r>
        <w:rPr>
          <w:rFonts w:ascii="Times New Roman" w:hAnsi="Times New Roman" w:cs="Times New Roman"/>
          <w:b/>
          <w:sz w:val="24"/>
          <w:szCs w:val="24"/>
        </w:rPr>
        <w:t>можно будет подавать заявление?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– Заявление на Единое пособие подается: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 xml:space="preserve">1) на </w:t>
      </w:r>
      <w:proofErr w:type="spellStart"/>
      <w:r w:rsidRPr="002410CA">
        <w:rPr>
          <w:rFonts w:ascii="Times New Roman" w:hAnsi="Times New Roman" w:cs="Times New Roman"/>
          <w:sz w:val="24"/>
          <w:szCs w:val="24"/>
        </w:rPr>
        <w:t>Госуслугах</w:t>
      </w:r>
      <w:proofErr w:type="spellEnd"/>
      <w:r w:rsidRPr="002410C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2) в МФЦ;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3) лично в клиентской с</w:t>
      </w:r>
      <w:r>
        <w:rPr>
          <w:rFonts w:ascii="Times New Roman" w:hAnsi="Times New Roman" w:cs="Times New Roman"/>
          <w:sz w:val="24"/>
          <w:szCs w:val="24"/>
        </w:rPr>
        <w:t>лужбе Социального фонда России.</w:t>
      </w:r>
    </w:p>
    <w:p w:rsidR="002410CA" w:rsidRPr="002410CA" w:rsidRDefault="002410CA" w:rsidP="002410CA">
      <w:pPr>
        <w:rPr>
          <w:rFonts w:ascii="Times New Roman" w:hAnsi="Times New Roman" w:cs="Times New Roman"/>
          <w:b/>
          <w:sz w:val="24"/>
          <w:szCs w:val="24"/>
        </w:rPr>
      </w:pPr>
      <w:r w:rsidRPr="002410CA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gramStart"/>
      <w:r w:rsidRPr="002410CA">
        <w:rPr>
          <w:rFonts w:ascii="Times New Roman" w:hAnsi="Times New Roman" w:cs="Times New Roman"/>
          <w:b/>
          <w:sz w:val="24"/>
          <w:szCs w:val="24"/>
        </w:rPr>
        <w:t>Кому</w:t>
      </w:r>
      <w:proofErr w:type="gramEnd"/>
      <w:r w:rsidRPr="002410CA">
        <w:rPr>
          <w:rFonts w:ascii="Times New Roman" w:hAnsi="Times New Roman" w:cs="Times New Roman"/>
          <w:b/>
          <w:sz w:val="24"/>
          <w:szCs w:val="24"/>
        </w:rPr>
        <w:t xml:space="preserve"> и в </w:t>
      </w:r>
      <w:proofErr w:type="gramStart"/>
      <w:r w:rsidRPr="002410CA">
        <w:rPr>
          <w:rFonts w:ascii="Times New Roman" w:hAnsi="Times New Roman" w:cs="Times New Roman"/>
          <w:b/>
          <w:sz w:val="24"/>
          <w:szCs w:val="24"/>
        </w:rPr>
        <w:t>каком</w:t>
      </w:r>
      <w:proofErr w:type="gramEnd"/>
      <w:r w:rsidRPr="002410CA">
        <w:rPr>
          <w:rFonts w:ascii="Times New Roman" w:hAnsi="Times New Roman" w:cs="Times New Roman"/>
          <w:b/>
          <w:sz w:val="24"/>
          <w:szCs w:val="24"/>
        </w:rPr>
        <w:t xml:space="preserve"> размере назначается единое пособие?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2410CA">
        <w:rPr>
          <w:rFonts w:ascii="Times New Roman" w:hAnsi="Times New Roman" w:cs="Times New Roman"/>
          <w:sz w:val="24"/>
          <w:szCs w:val="24"/>
        </w:rPr>
        <w:t>– Единое пособие назначается беременным женщинам, вставшим на учёт в ранние сроки, и родителям (усыновителям, опекунам (попечителям) детей от рождения до их 17-летия, у которых среднедушевой доход семьи ниже 1 региональной величины прожиточного минимума на душу населения при условии соблюдения требований комплексной оценки нуждаемости.</w:t>
      </w:r>
      <w:proofErr w:type="gramEnd"/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На ребёнка до 17 лет размер пособия составит – 50, 75 или 100 % регионального прожиточного минимума для детей.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lastRenderedPageBreak/>
        <w:t>Для беременной женщины – 50, 75 или 100 % регионального прожиточного минимума для трудоспособного населения.</w:t>
      </w:r>
    </w:p>
    <w:p w:rsidR="002410CA" w:rsidRPr="002410CA" w:rsidRDefault="002410CA" w:rsidP="002410CA">
      <w:pPr>
        <w:rPr>
          <w:rFonts w:ascii="Times New Roman" w:hAnsi="Times New Roman" w:cs="Times New Roman"/>
          <w:b/>
          <w:sz w:val="24"/>
          <w:szCs w:val="24"/>
        </w:rPr>
      </w:pPr>
      <w:r w:rsidRPr="002410CA">
        <w:rPr>
          <w:rFonts w:ascii="Times New Roman" w:hAnsi="Times New Roman" w:cs="Times New Roman"/>
          <w:b/>
          <w:sz w:val="24"/>
          <w:szCs w:val="24"/>
        </w:rPr>
        <w:t>– Какие критерии адресности и нуждаемости применяются при назначении единого пособия?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– Государственная система поддержки семей с низкими доходами основана на адресном подходе и комплексной оценке уровня их материальной и имущественной обеспеченности: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1) среднедушевой доход семьи ниже 1 прожиточного минимума на душу населения в регионе проживания. Оценка дохода будет проводиться за период 12 месяцев, предшествующих 1 месяцу перед месяцем подачи заявления;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2) семья владеет движимым и недвижимым имуществом в пределах установленной нормы;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3) у семьи нет финансовых накоплений на вкладах (счетах), доход от процентов по которым превышает региональную величину прожиточного минимума на душу населения;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4) трудоспособные члены семьи в периоде, за который рассчитывается среднедушевой доход, имеют официальный доход или объективные причины для его отсутствия («правило нулевого дохода»);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5) выплата назначается на каждого ребенка и ее размер в зависимости от уровня доходов семьи может составлять 50-75-100% детского прожиточного минимума в регионе проживания;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6) выплата назначается на 12 месяцев и предоставляется на принципах Социального казначейства на основании заявления в электронном виде, как правило, без предъявле</w:t>
      </w:r>
      <w:r>
        <w:rPr>
          <w:rFonts w:ascii="Times New Roman" w:hAnsi="Times New Roman" w:cs="Times New Roman"/>
          <w:sz w:val="24"/>
          <w:szCs w:val="24"/>
        </w:rPr>
        <w:t>ния семьей бумажных документов.</w:t>
      </w:r>
    </w:p>
    <w:p w:rsidR="002410CA" w:rsidRPr="002410CA" w:rsidRDefault="002410CA" w:rsidP="002410CA">
      <w:pPr>
        <w:rPr>
          <w:rFonts w:ascii="Times New Roman" w:hAnsi="Times New Roman" w:cs="Times New Roman"/>
          <w:b/>
          <w:sz w:val="24"/>
          <w:szCs w:val="24"/>
        </w:rPr>
      </w:pPr>
      <w:r w:rsidRPr="002410CA">
        <w:rPr>
          <w:rFonts w:ascii="Times New Roman" w:hAnsi="Times New Roman" w:cs="Times New Roman"/>
          <w:b/>
          <w:sz w:val="24"/>
          <w:szCs w:val="24"/>
        </w:rPr>
        <w:t>– Какие преимущества единого пособия?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– Единое пособие будет назначаться на всех детей в семье в возрасте до 17 лет по одному заявлению и по единым правилам. Увеличится размер пособия для беременных женщин, вставших на учет в ранние сроки. Выплаты на детей до 3 лет можно будет получить вне зависимости от очередности их рождения на условиях комплексной оценки нуждаемости. Период учета доходов приближен к дате назначения выплаты.</w:t>
      </w:r>
    </w:p>
    <w:p w:rsidR="002410CA" w:rsidRPr="002410CA" w:rsidRDefault="002410CA" w:rsidP="002410CA">
      <w:pPr>
        <w:rPr>
          <w:rFonts w:ascii="Times New Roman" w:hAnsi="Times New Roman" w:cs="Times New Roman"/>
          <w:b/>
          <w:sz w:val="24"/>
          <w:szCs w:val="24"/>
        </w:rPr>
      </w:pPr>
      <w:r w:rsidRPr="002410CA">
        <w:rPr>
          <w:rFonts w:ascii="Times New Roman" w:hAnsi="Times New Roman" w:cs="Times New Roman"/>
          <w:b/>
          <w:sz w:val="24"/>
          <w:szCs w:val="24"/>
        </w:rPr>
        <w:t>– Как применяется сохранная норма?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2410CA">
        <w:rPr>
          <w:rFonts w:ascii="Times New Roman" w:hAnsi="Times New Roman" w:cs="Times New Roman"/>
          <w:sz w:val="24"/>
          <w:szCs w:val="24"/>
        </w:rPr>
        <w:t>Для обеспечения плавного перехода от существующих выплат к единому пособию для семей с детьми</w:t>
      </w:r>
      <w:proofErr w:type="gramEnd"/>
      <w:r w:rsidRPr="002410CA">
        <w:rPr>
          <w:rFonts w:ascii="Times New Roman" w:hAnsi="Times New Roman" w:cs="Times New Roman"/>
          <w:sz w:val="24"/>
          <w:szCs w:val="24"/>
        </w:rPr>
        <w:t xml:space="preserve">, которые уже получают аналогичные выплаты, а также семей, в которых дети родятся до 1 января 2023 года, предусматривается сохранная норма., согласно </w:t>
      </w:r>
      <w:proofErr w:type="gramStart"/>
      <w:r w:rsidRPr="002410CA">
        <w:rPr>
          <w:rFonts w:ascii="Times New Roman" w:hAnsi="Times New Roman" w:cs="Times New Roman"/>
          <w:sz w:val="24"/>
          <w:szCs w:val="24"/>
        </w:rPr>
        <w:t>которой семья может выбрать: получать выплаты по старым правилам или перейти на единое пособие.</w:t>
      </w:r>
      <w:proofErr w:type="gramEnd"/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</w:p>
    <w:p w:rsidR="002410CA" w:rsidRPr="002410CA" w:rsidRDefault="002410CA" w:rsidP="002410CA">
      <w:pPr>
        <w:rPr>
          <w:rFonts w:ascii="Times New Roman" w:hAnsi="Times New Roman" w:cs="Times New Roman"/>
          <w:b/>
          <w:sz w:val="24"/>
          <w:szCs w:val="24"/>
        </w:rPr>
      </w:pPr>
      <w:r w:rsidRPr="002410CA">
        <w:rPr>
          <w:rFonts w:ascii="Times New Roman" w:hAnsi="Times New Roman" w:cs="Times New Roman"/>
          <w:b/>
          <w:sz w:val="24"/>
          <w:szCs w:val="24"/>
        </w:rPr>
        <w:lastRenderedPageBreak/>
        <w:t>– Нужно ли подавать заявление на единое пособие, если я уже получаю выплату от 3 до 7 лет или от 8 до 17 лет?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– Если вы уже получаете данные выплаты в размере 100%, то лучше дождаться, пока срок назначения истечет, и только потом подать заявление на единое пособие.</w:t>
      </w:r>
    </w:p>
    <w:p w:rsidR="002410CA" w:rsidRPr="002410CA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Если получаете выплату в размере 50% и (или) 75% от прожиточного минимума, то есть смысл подать заявление на Единое пособие (если жизненная ситуация изменилась, возможно увеличение ее размера).</w:t>
      </w:r>
    </w:p>
    <w:p w:rsidR="002410CA" w:rsidRPr="00132658" w:rsidRDefault="002410CA" w:rsidP="002410CA">
      <w:pPr>
        <w:rPr>
          <w:rFonts w:ascii="Times New Roman" w:hAnsi="Times New Roman" w:cs="Times New Roman"/>
          <w:sz w:val="24"/>
          <w:szCs w:val="24"/>
        </w:rPr>
      </w:pPr>
      <w:r w:rsidRPr="002410CA">
        <w:rPr>
          <w:rFonts w:ascii="Times New Roman" w:hAnsi="Times New Roman" w:cs="Times New Roman"/>
          <w:sz w:val="24"/>
          <w:szCs w:val="24"/>
        </w:rPr>
        <w:t>Если при назначении Единого пособия Социальном фондом будет выявлено, что совокупный размер получаемых на данный момент выплат больше, то единое пособие в невыгодном, более низком размере назначаться не будет.</w:t>
      </w:r>
      <w:bookmarkStart w:id="0" w:name="_GoBack"/>
      <w:bookmarkEnd w:id="0"/>
    </w:p>
    <w:p w:rsidR="00E612B1" w:rsidRPr="00254C9C" w:rsidRDefault="008B08A8" w:rsidP="004F5618">
      <w:pPr>
        <w:rPr>
          <w:rFonts w:ascii="Times New Roman" w:hAnsi="Times New Roman" w:cs="Times New Roman"/>
          <w:sz w:val="24"/>
          <w:szCs w:val="24"/>
        </w:rPr>
      </w:pPr>
      <w:r w:rsidRPr="008B08A8">
        <w:rPr>
          <w:rFonts w:ascii="Times New Roman" w:hAnsi="Times New Roman" w:cs="Times New Roman"/>
          <w:sz w:val="24"/>
          <w:szCs w:val="24"/>
        </w:rPr>
        <w:t>Заместитель начальника Управления ПУ и ВС                              А.Я. Ефимова</w:t>
      </w:r>
    </w:p>
    <w:sectPr w:rsidR="00E612B1" w:rsidRPr="00254C9C" w:rsidSect="001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969E2"/>
    <w:multiLevelType w:val="multilevel"/>
    <w:tmpl w:val="0FD47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21"/>
    <w:rsid w:val="00007727"/>
    <w:rsid w:val="00132658"/>
    <w:rsid w:val="00180DF9"/>
    <w:rsid w:val="00222EA6"/>
    <w:rsid w:val="002410CA"/>
    <w:rsid w:val="00254C9C"/>
    <w:rsid w:val="00384A60"/>
    <w:rsid w:val="003E1CFB"/>
    <w:rsid w:val="0041335D"/>
    <w:rsid w:val="00440AB2"/>
    <w:rsid w:val="0049360B"/>
    <w:rsid w:val="004B2BD8"/>
    <w:rsid w:val="004F5618"/>
    <w:rsid w:val="00500874"/>
    <w:rsid w:val="005F50E7"/>
    <w:rsid w:val="006E0410"/>
    <w:rsid w:val="0077696C"/>
    <w:rsid w:val="008829E0"/>
    <w:rsid w:val="008B08A8"/>
    <w:rsid w:val="009010AD"/>
    <w:rsid w:val="00A7574C"/>
    <w:rsid w:val="00A922FC"/>
    <w:rsid w:val="00AB7084"/>
    <w:rsid w:val="00AF47F5"/>
    <w:rsid w:val="00C01751"/>
    <w:rsid w:val="00C85325"/>
    <w:rsid w:val="00D2702F"/>
    <w:rsid w:val="00DA6F08"/>
    <w:rsid w:val="00E26121"/>
    <w:rsid w:val="00E612B1"/>
    <w:rsid w:val="00F15264"/>
    <w:rsid w:val="00F170E8"/>
    <w:rsid w:val="00FA68C3"/>
    <w:rsid w:val="00FD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2612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612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26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2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4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2022-04-01T11:37:00Z</cp:lastPrinted>
  <dcterms:created xsi:type="dcterms:W3CDTF">2022-12-28T08:37:00Z</dcterms:created>
  <dcterms:modified xsi:type="dcterms:W3CDTF">2022-12-28T08:37:00Z</dcterms:modified>
</cp:coreProperties>
</file>