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867166" w:rsidRPr="00E22896" w:rsidRDefault="00867166" w:rsidP="0086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E22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 начала года Социальный фонд оказал россиянам свыше 56 </w:t>
      </w:r>
      <w:proofErr w:type="gramStart"/>
      <w:r w:rsidRPr="00E22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млн</w:t>
      </w:r>
      <w:proofErr w:type="gramEnd"/>
      <w:r w:rsidRPr="00E22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услуг</w:t>
      </w:r>
    </w:p>
    <w:bookmarkEnd w:id="0"/>
    <w:p w:rsidR="00867166" w:rsidRPr="00E22896" w:rsidRDefault="00867166" w:rsidP="0086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Более 56 </w:t>
      </w:r>
      <w:proofErr w:type="gramStart"/>
      <w:r w:rsidRPr="00E22896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 услуг оказано Социальным фондом с начала года. Ежедневно специалисты фонда оформляют выплаты и различные меры поддержки десяткам тысяч россиян. Среди клиентов СФР люди старшего поколения, ветераны, люди с инвалидностью, семьи с детьми и многие другие граждане, которым необходима поддержка и забота государства. В День социального работника рассказываем о том, как работает самое крупное социальное ведомство в России.</w:t>
      </w:r>
    </w:p>
    <w:p w:rsidR="00867166" w:rsidRPr="00E22896" w:rsidRDefault="00867166" w:rsidP="0086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Наиболее востребованными с начала года стали услуги Социального фонда, связанные с оформлением и предоставлением информации по различным выплатам и пособиям. Всего фонд удовлетворил 28 </w:t>
      </w:r>
      <w:proofErr w:type="gramStart"/>
      <w:r w:rsidRPr="00E22896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 таких обращений. Для удобства россиян практические все сервисы информационного характера переведены в электронный формат и в том числе доступны из личных кабинетов на портале </w:t>
      </w:r>
      <w:proofErr w:type="spellStart"/>
      <w:r w:rsidRPr="00E22896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 или сайте </w:t>
      </w:r>
      <w:proofErr w:type="spellStart"/>
      <w:r w:rsidRPr="00E22896">
        <w:rPr>
          <w:rFonts w:ascii="Times New Roman" w:eastAsia="Times New Roman" w:hAnsi="Times New Roman" w:cs="Times New Roman"/>
          <w:sz w:val="24"/>
          <w:szCs w:val="24"/>
        </w:rPr>
        <w:t>Соцфонда</w:t>
      </w:r>
      <w:proofErr w:type="spellEnd"/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. Фонд направляет пенсионерам и </w:t>
      </w:r>
      <w:proofErr w:type="spellStart"/>
      <w:r w:rsidRPr="00E22896">
        <w:rPr>
          <w:rFonts w:ascii="Times New Roman" w:eastAsia="Times New Roman" w:hAnsi="Times New Roman" w:cs="Times New Roman"/>
          <w:sz w:val="24"/>
          <w:szCs w:val="24"/>
        </w:rPr>
        <w:t>предпенсионерам</w:t>
      </w:r>
      <w:proofErr w:type="spellEnd"/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 в личный кабинет справки и выписки, подтверждающие оформление мер поддержки или право на льготы. Работающим россиянам в кабинете доступны сведения о пенсионных коэффициентах, стаже и отчислениях работодателей, а также о профессиональной деятельности. </w:t>
      </w:r>
      <w:proofErr w:type="gramStart"/>
      <w:r w:rsidRPr="00E22896">
        <w:rPr>
          <w:rFonts w:ascii="Times New Roman" w:eastAsia="Times New Roman" w:hAnsi="Times New Roman" w:cs="Times New Roman"/>
          <w:sz w:val="24"/>
          <w:szCs w:val="24"/>
        </w:rPr>
        <w:t>Для семей с детьми в личном в кабинете всегда отражена актуальная сумма остатка материнского капитала.</w:t>
      </w:r>
      <w:proofErr w:type="gramEnd"/>
    </w:p>
    <w:p w:rsidR="00867166" w:rsidRPr="00E22896" w:rsidRDefault="00867166" w:rsidP="0086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Россияне активно получают услуги Социального фонда с помощью электронных инструментов. Свыше 49 </w:t>
      </w:r>
      <w:proofErr w:type="gramStart"/>
      <w:r w:rsidRPr="00E22896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 услуг, или 87% от общего количества, оказано с использованием электронных форматов взаимодействия. Сегодня более 100 онлайн-сервисов СФР </w:t>
      </w:r>
      <w:proofErr w:type="gramStart"/>
      <w:r w:rsidRPr="00E22896">
        <w:rPr>
          <w:rFonts w:ascii="Times New Roman" w:eastAsia="Times New Roman" w:hAnsi="Times New Roman" w:cs="Times New Roman"/>
          <w:sz w:val="24"/>
          <w:szCs w:val="24"/>
        </w:rPr>
        <w:t>доступны</w:t>
      </w:r>
      <w:proofErr w:type="gramEnd"/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 гражданам на портале </w:t>
      </w:r>
      <w:proofErr w:type="spellStart"/>
      <w:r w:rsidRPr="00E22896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E22896">
        <w:rPr>
          <w:rFonts w:ascii="Times New Roman" w:eastAsia="Times New Roman" w:hAnsi="Times New Roman" w:cs="Times New Roman"/>
          <w:sz w:val="24"/>
          <w:szCs w:val="24"/>
        </w:rPr>
        <w:t>. При этом с каждым годом уменьшается количество справок, которые необходимо предоставлять для получения выплат и социальной помощи. За счет этого экономится время заявителей и увеличивается скорость обслуживания.</w:t>
      </w:r>
    </w:p>
    <w:p w:rsidR="00867166" w:rsidRPr="00E22896" w:rsidRDefault="00867166" w:rsidP="0086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Сегодня социальная сфера планомерно меняется и совершенствуется. Расширяются категории граждан, охваченных социальным страхованием, увеличиваются размеры выплат, запускаются новые социальные проекты, но самое главное – упрощаются процедуры получения помощи от государства. За счет внедрения принципов социального казначейства людям с инвалидностью автоматически устанавливаются пенсии и отдельные социальные льготы. С начала года Социальный фонд уже оформил 156 тыс. таких пенсионных выплат полностью без участия и обращения граждан. Возможность назначения мер поддержки в формате социального казначейства на основании только одного заявления без лишних подтверждающих документов позволяет в кратчайшие сроки оказывать финансовую помощь российским семьям с детьми. Например, самое востребованное в этом году единое пособие оформлено уже на 7,1 </w:t>
      </w:r>
      <w:proofErr w:type="gramStart"/>
      <w:r w:rsidRPr="00E22896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 детей до 17 лет и свыше 232 тыс. беременных женщин.</w:t>
      </w:r>
    </w:p>
    <w:p w:rsidR="00867166" w:rsidRPr="00E22896" w:rsidRDefault="00867166" w:rsidP="0086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8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граждан, которым удобнее получать услуги лично, по всей стране работают клиентские службы Социального фонда. С этого года территориальные офисы принимают граждан по усовершенствованному стандарту. Единый подход к предоставлению услуг основан на принципах </w:t>
      </w:r>
      <w:proofErr w:type="spellStart"/>
      <w:r w:rsidRPr="00E22896">
        <w:rPr>
          <w:rFonts w:ascii="Times New Roman" w:eastAsia="Times New Roman" w:hAnsi="Times New Roman" w:cs="Times New Roman"/>
          <w:sz w:val="24"/>
          <w:szCs w:val="24"/>
        </w:rPr>
        <w:t>клиентоцентричности</w:t>
      </w:r>
      <w:proofErr w:type="spellEnd"/>
      <w:r w:rsidRPr="00E22896">
        <w:rPr>
          <w:rFonts w:ascii="Times New Roman" w:eastAsia="Times New Roman" w:hAnsi="Times New Roman" w:cs="Times New Roman"/>
          <w:sz w:val="24"/>
          <w:szCs w:val="24"/>
        </w:rPr>
        <w:t>. В соответствии с ним, клиентские офисы оснащены всем необходимым для обслуживания: зонами ожидания, приема, информирования, а также цифровой зоной с терминалом получения услуг. Большинство выплат оформляется в экстерриториальном формате, без привязки к месту жительства человека. Посетитель может комплексно получить сразу все меры поддержки, на которые он имеет право в зависимости от жизненной ситуации, а не только выплаты, за которыми обратился.</w:t>
      </w:r>
    </w:p>
    <w:p w:rsidR="00867166" w:rsidRPr="00E22896" w:rsidRDefault="00867166" w:rsidP="0086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Всего с начала года Социальный фонд предоставил почти 3 </w:t>
      </w:r>
      <w:proofErr w:type="gramStart"/>
      <w:r w:rsidRPr="00E22896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 услуг через свои клиентские офисы и свыше 4 млн – через многофункциональные центры обслуживания.</w:t>
      </w:r>
    </w:p>
    <w:p w:rsidR="00867166" w:rsidRPr="00E22896" w:rsidRDefault="00867166" w:rsidP="0086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Еще один важный социальный проект, который теперь ведет Социальный фонд России – это центры общения для людей серебряного возраста. Социальная миссия центров – организовать досуг людей старшего поколения, чтобы создать атмосферу заботы и внимания, поддержать ритм жизни и интерес к ней, открыть дополнительные возможности для самореализации. Сотрудники </w:t>
      </w:r>
      <w:proofErr w:type="spellStart"/>
      <w:r w:rsidRPr="00E22896">
        <w:rPr>
          <w:rFonts w:ascii="Times New Roman" w:eastAsia="Times New Roman" w:hAnsi="Times New Roman" w:cs="Times New Roman"/>
          <w:sz w:val="24"/>
          <w:szCs w:val="24"/>
        </w:rPr>
        <w:t>Соцфонда</w:t>
      </w:r>
      <w:proofErr w:type="spellEnd"/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 создают в центрах комфортную атмосферу для творчества, учебы и общения с близкими по духу собеседниками. Фонд привлекает к этой работе местные учреждения культуры, общественные объединения, медицинские и другие организации.</w:t>
      </w:r>
    </w:p>
    <w:p w:rsidR="00867166" w:rsidRPr="00E22896" w:rsidRDefault="00867166" w:rsidP="0086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Сегодня на базе Социального фонда уже работает 130 центров общения в большинстве регионов страны. С момента открытия специалисты </w:t>
      </w:r>
      <w:proofErr w:type="spellStart"/>
      <w:r w:rsidRPr="00E22896">
        <w:rPr>
          <w:rFonts w:ascii="Times New Roman" w:eastAsia="Times New Roman" w:hAnsi="Times New Roman" w:cs="Times New Roman"/>
          <w:sz w:val="24"/>
          <w:szCs w:val="24"/>
        </w:rPr>
        <w:t>Соцфонда</w:t>
      </w:r>
      <w:proofErr w:type="spellEnd"/>
      <w:r w:rsidRPr="00E22896">
        <w:rPr>
          <w:rFonts w:ascii="Times New Roman" w:eastAsia="Times New Roman" w:hAnsi="Times New Roman" w:cs="Times New Roman"/>
          <w:sz w:val="24"/>
          <w:szCs w:val="24"/>
        </w:rPr>
        <w:t xml:space="preserve"> организовали на площадках центров свыше 4 тыс. мероприятий. Центры общения открываются в административных помещениях, освободившихся после слияния Пенсионного фонда и Фонда социального страхования. В июне этого года планируется открыть еще 20 новых центров общения.</w:t>
      </w:r>
    </w:p>
    <w:p w:rsidR="00867166" w:rsidRPr="00E22896" w:rsidRDefault="00867166" w:rsidP="0086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896">
        <w:rPr>
          <w:rFonts w:ascii="Times New Roman" w:eastAsia="Times New Roman" w:hAnsi="Times New Roman" w:cs="Times New Roman"/>
          <w:sz w:val="24"/>
          <w:szCs w:val="24"/>
        </w:rPr>
        <w:t>В Московском регионе ЦОСП функционируют на базе клиентских служб «Зарайск» и «Лотошино».</w:t>
      </w:r>
    </w:p>
    <w:p w:rsidR="00867166" w:rsidRDefault="00867166" w:rsidP="00867166"/>
    <w:p w:rsidR="00580AB1" w:rsidRPr="00B07758" w:rsidRDefault="0004200C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2023-06-14T06:31:00Z</dcterms:created>
  <dcterms:modified xsi:type="dcterms:W3CDTF">2023-06-14T06:31:00Z</dcterms:modified>
</cp:coreProperties>
</file>