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D03254" w:rsidRPr="00A50E26" w:rsidRDefault="00D03254" w:rsidP="00D032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A50E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 Правительстве России создан Совет по развитию системы социального и пенсионного страхования</w:t>
      </w:r>
    </w:p>
    <w:bookmarkEnd w:id="0"/>
    <w:p w:rsidR="00D03254" w:rsidRPr="00A50E26" w:rsidRDefault="00D03254" w:rsidP="00D0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E26">
        <w:rPr>
          <w:rFonts w:ascii="Times New Roman" w:eastAsia="Times New Roman" w:hAnsi="Times New Roman" w:cs="Times New Roman"/>
          <w:sz w:val="28"/>
          <w:szCs w:val="28"/>
        </w:rPr>
        <w:t xml:space="preserve">Премьер-министр РФ Михаил </w:t>
      </w:r>
      <w:proofErr w:type="spellStart"/>
      <w:r w:rsidRPr="00A50E26">
        <w:rPr>
          <w:rFonts w:ascii="Times New Roman" w:eastAsia="Times New Roman" w:hAnsi="Times New Roman" w:cs="Times New Roman"/>
          <w:sz w:val="28"/>
          <w:szCs w:val="28"/>
        </w:rPr>
        <w:t>Мишустин</w:t>
      </w:r>
      <w:proofErr w:type="spellEnd"/>
      <w:r w:rsidRPr="00A50E26">
        <w:rPr>
          <w:rFonts w:ascii="Times New Roman" w:eastAsia="Times New Roman" w:hAnsi="Times New Roman" w:cs="Times New Roman"/>
          <w:sz w:val="28"/>
          <w:szCs w:val="28"/>
        </w:rPr>
        <w:t xml:space="preserve"> подписал соответствующее </w:t>
      </w:r>
      <w:hyperlink r:id="rId6" w:tgtFrame="_blank" w:history="1">
        <w:r w:rsidRPr="00A50E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Pr="00A50E26">
        <w:rPr>
          <w:rFonts w:ascii="Times New Roman" w:eastAsia="Times New Roman" w:hAnsi="Times New Roman" w:cs="Times New Roman"/>
          <w:sz w:val="28"/>
          <w:szCs w:val="28"/>
        </w:rPr>
        <w:t>. Совет будет анализировать состояние системы обязательного социального и пенсионного страхования, выявлять проблемы и искать их решения.</w:t>
      </w:r>
    </w:p>
    <w:p w:rsidR="00D03254" w:rsidRPr="00A50E26" w:rsidRDefault="00D03254" w:rsidP="00D0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E26">
        <w:rPr>
          <w:rFonts w:ascii="Times New Roman" w:eastAsia="Times New Roman" w:hAnsi="Times New Roman" w:cs="Times New Roman"/>
          <w:sz w:val="28"/>
          <w:szCs w:val="28"/>
        </w:rPr>
        <w:t>В числе прочего, Совет займётся рассмотрением предложений по обеспечению финансовой устойчивости и сбалансированности бюджета Социального фонда, по минимизации рисков в системах пенсионного и социального страхования. Также он будет рассматривать инициативы по повышению гарантий социальной защиты трудящихся россиян и их семей.</w:t>
      </w:r>
    </w:p>
    <w:p w:rsidR="00D03254" w:rsidRPr="00A50E26" w:rsidRDefault="00D03254" w:rsidP="00D0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E26">
        <w:rPr>
          <w:rFonts w:ascii="Times New Roman" w:eastAsia="Times New Roman" w:hAnsi="Times New Roman" w:cs="Times New Roman"/>
          <w:sz w:val="28"/>
          <w:szCs w:val="28"/>
        </w:rPr>
        <w:t>Совет возглавит вице-премьер Татьяна Голикова. В его состав войдет председатель Социального фонда Сергей Чирков, а также представители Правительства, Госдумы, Совета Федерации и общероссийского объединения профсоюзов.</w:t>
      </w:r>
    </w:p>
    <w:p w:rsidR="00D03254" w:rsidRPr="00A50E26" w:rsidRDefault="00D03254" w:rsidP="00D0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E26">
        <w:rPr>
          <w:rFonts w:ascii="Times New Roman" w:eastAsia="Times New Roman" w:hAnsi="Times New Roman" w:cs="Times New Roman"/>
          <w:sz w:val="28"/>
          <w:szCs w:val="28"/>
        </w:rPr>
        <w:t>Решения Совета будут носить рекомендательный характер, при этом они будут направляться в Минтруд и Социальный фонд. Председатель Совета сможет давать поручения федеральным органам исполнительной власти, относящимся к его компетенции.</w:t>
      </w:r>
    </w:p>
    <w:p w:rsidR="008C10DE" w:rsidRDefault="008C10DE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C10DE" w:rsidRDefault="008C10DE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0AB1" w:rsidRPr="00B07758" w:rsidRDefault="0004200C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21473D"/>
    <w:rsid w:val="00230EC8"/>
    <w:rsid w:val="003B7F3A"/>
    <w:rsid w:val="004326CC"/>
    <w:rsid w:val="00547C39"/>
    <w:rsid w:val="00580AB1"/>
    <w:rsid w:val="00600505"/>
    <w:rsid w:val="00656A8F"/>
    <w:rsid w:val="0075560A"/>
    <w:rsid w:val="0076159A"/>
    <w:rsid w:val="007B7E9E"/>
    <w:rsid w:val="008107F8"/>
    <w:rsid w:val="00827AC5"/>
    <w:rsid w:val="00867166"/>
    <w:rsid w:val="008A1D78"/>
    <w:rsid w:val="008C10DE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03254"/>
    <w:rsid w:val="00D06D75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00012023062900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2023-07-05T08:31:00Z</dcterms:created>
  <dcterms:modified xsi:type="dcterms:W3CDTF">2023-07-05T08:31:00Z</dcterms:modified>
</cp:coreProperties>
</file>