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A57155" w:rsidRPr="00A57155" w:rsidRDefault="004B08D1" w:rsidP="00A571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  <w:bookmarkStart w:id="0" w:name="_GoBack"/>
      <w:r w:rsidRPr="00A57155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</w:rPr>
        <w:t xml:space="preserve">     </w:t>
      </w:r>
      <w:r w:rsidR="00A57155" w:rsidRPr="00A5715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1,6 миллиона россиян получили </w:t>
      </w:r>
      <w:proofErr w:type="spellStart"/>
      <w:r w:rsidR="00A57155" w:rsidRPr="00A5715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>проактивные</w:t>
      </w:r>
      <w:proofErr w:type="spellEnd"/>
      <w:r w:rsidR="00A57155" w:rsidRPr="00A57155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  <w:t xml:space="preserve"> уведомления о будущей пенсии</w:t>
      </w:r>
    </w:p>
    <w:bookmarkEnd w:id="0"/>
    <w:p w:rsidR="009E2F50" w:rsidRDefault="009E2F50" w:rsidP="00ED4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08D1" w:rsidRPr="004B08D1" w:rsidRDefault="004B08D1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Преимуществ у ЭТК несколько. В первую очередь - это минимизация риска, что трудовые сведения будут потеряны, а также значительное уменьшение ошибочных, неточных и недостоверных сведений о трудовой деятельности.</w:t>
      </w:r>
    </w:p>
    <w:p w:rsidR="004B08D1" w:rsidRDefault="004B08D1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Другой плюс ЭТК отмечают </w:t>
      </w:r>
      <w:proofErr w:type="gramStart"/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работающие</w:t>
      </w:r>
      <w:proofErr w:type="gramEnd"/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дистанционно. Без обращения в отдел кадров,  а он может быть территориально расположен и в другом городе, можно устроиться на работу или получить за считанные минуты сведения о трудовой деятельности на портале «</w:t>
      </w:r>
      <w:proofErr w:type="spellStart"/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</w:t>
      </w:r>
      <w:proofErr w:type="spellEnd"/>
      <w:r w:rsidRPr="004B08D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  Информация заверяется электронной цифровой подписью и действительна по месту предъявления. К тому же, благодаря цифровому формату ведения трудовой, у сотрудника есть постоянный доступ к данным о своей трудовой деятельности, что позволяет контролировать полноту отражения сведений на индивидуальном лицевом счете.</w:t>
      </w:r>
    </w:p>
    <w:p w:rsidR="00580AB1" w:rsidRPr="00B07758" w:rsidRDefault="0004200C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1652BE"/>
    <w:rsid w:val="0021473D"/>
    <w:rsid w:val="00230EC8"/>
    <w:rsid w:val="00354DF5"/>
    <w:rsid w:val="003B7F3A"/>
    <w:rsid w:val="004326CC"/>
    <w:rsid w:val="004B08D1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2F50"/>
    <w:rsid w:val="009E3DC3"/>
    <w:rsid w:val="00A02890"/>
    <w:rsid w:val="00A57155"/>
    <w:rsid w:val="00B01C01"/>
    <w:rsid w:val="00B07758"/>
    <w:rsid w:val="00B40539"/>
    <w:rsid w:val="00C47420"/>
    <w:rsid w:val="00C8077E"/>
    <w:rsid w:val="00CF22C9"/>
    <w:rsid w:val="00D90A04"/>
    <w:rsid w:val="00DF28AE"/>
    <w:rsid w:val="00E35372"/>
    <w:rsid w:val="00E6332E"/>
    <w:rsid w:val="00ED4713"/>
    <w:rsid w:val="00F253C8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2023-09-13T12:15:00Z</cp:lastPrinted>
  <dcterms:created xsi:type="dcterms:W3CDTF">2023-09-15T07:14:00Z</dcterms:created>
  <dcterms:modified xsi:type="dcterms:W3CDTF">2023-09-15T07:14:00Z</dcterms:modified>
</cp:coreProperties>
</file>