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2B1" w:rsidRDefault="00FD2181" w:rsidP="00E612B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Отделение Социального  фонда России </w:t>
      </w:r>
      <w:r w:rsidR="00E612B1"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по г. Москве и Московской</w:t>
      </w:r>
      <w:r w:rsidR="00A7574C"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области</w:t>
      </w:r>
      <w:r w:rsidR="00AF7AC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филиал №</w:t>
      </w:r>
      <w:r w:rsidR="00E612B1"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</w:t>
      </w:r>
      <w:r w:rsidR="00AF7AC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3 </w:t>
      </w:r>
      <w:r w:rsidR="00E612B1"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Клиентская</w:t>
      </w:r>
      <w:r w:rsidR="00A7574C"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служба г. Орехово-Зуево </w:t>
      </w:r>
      <w:r w:rsidR="00E612B1"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просит разместить  на сайте информацию:</w:t>
      </w:r>
    </w:p>
    <w:p w:rsidR="00842A67" w:rsidRPr="00842A67" w:rsidRDefault="00842A67" w:rsidP="00E612B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842A6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Филиал № 3 ОСФР по г. Москве и Московской области Клиентская служба «Орехово-Зуево» информирует:</w:t>
      </w:r>
    </w:p>
    <w:p w:rsidR="007B67C7" w:rsidRDefault="007B67C7" w:rsidP="00065466">
      <w:pP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bookmarkStart w:id="0" w:name="_GoBack"/>
      <w:r w:rsidRPr="007B67C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Более миллиона людей с инвалидностью </w:t>
      </w:r>
      <w:proofErr w:type="spellStart"/>
      <w:r w:rsidRPr="007B67C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Соцфонд</w:t>
      </w:r>
      <w:proofErr w:type="spellEnd"/>
      <w:r w:rsidRPr="007B67C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обеспечил техническими средствами реабилитации</w:t>
      </w:r>
    </w:p>
    <w:bookmarkEnd w:id="0"/>
    <w:p w:rsidR="007B67C7" w:rsidRPr="007B67C7" w:rsidRDefault="007B67C7" w:rsidP="007B67C7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7B67C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С начала 2023 года Социальный фонд России предоставил им 284,7 </w:t>
      </w:r>
      <w:proofErr w:type="gramStart"/>
      <w:r w:rsidRPr="007B67C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млн</w:t>
      </w:r>
      <w:proofErr w:type="gramEnd"/>
      <w:r w:rsidRPr="007B67C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технических средств реабилитации. В перечень </w:t>
      </w:r>
      <w:proofErr w:type="gramStart"/>
      <w:r w:rsidRPr="007B67C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выдаваемых</w:t>
      </w:r>
      <w:proofErr w:type="gramEnd"/>
      <w:r w:rsidRPr="007B67C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ТСР входят кресла-коляски, протезы, </w:t>
      </w:r>
      <w:proofErr w:type="spellStart"/>
      <w:r w:rsidRPr="007B67C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ортезы</w:t>
      </w:r>
      <w:proofErr w:type="spellEnd"/>
      <w:r w:rsidRPr="007B67C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, абсорбирующее белье и прочие изделия.</w:t>
      </w:r>
    </w:p>
    <w:p w:rsidR="007B67C7" w:rsidRPr="007B67C7" w:rsidRDefault="007B67C7" w:rsidP="007B67C7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7B67C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Порядка 871,4 тыс. человек получили 248,2 </w:t>
      </w:r>
      <w:proofErr w:type="gramStart"/>
      <w:r w:rsidRPr="007B67C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млн</w:t>
      </w:r>
      <w:proofErr w:type="gramEnd"/>
      <w:r w:rsidRPr="007B67C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ТСР в натуральном виде. Также 124,5 тыс. граждан с инвалидностью получили 6,9 </w:t>
      </w:r>
      <w:proofErr w:type="gramStart"/>
      <w:r w:rsidRPr="007B67C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млн</w:t>
      </w:r>
      <w:proofErr w:type="gramEnd"/>
      <w:r w:rsidRPr="007B67C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ТСР по оформленным электронным сертификатам, которыми они самостоятельно оплатили необходимые изделия. Еще 166,2 тыс. людей с инвалидностью получили компенсацию средств за 29,5 </w:t>
      </w:r>
      <w:proofErr w:type="gramStart"/>
      <w:r w:rsidRPr="007B67C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млн</w:t>
      </w:r>
      <w:proofErr w:type="gramEnd"/>
      <w:r w:rsidRPr="007B67C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самостоятельно приобретенных ТСР.</w:t>
      </w:r>
    </w:p>
    <w:p w:rsidR="007B67C7" w:rsidRPr="007B67C7" w:rsidRDefault="007B67C7" w:rsidP="007B67C7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7B67C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Люди с инвалидностью могут выбрать, как получить технические средства реабилитации и протезно-ортопедические изделия. Чтобы получить ТСР в натуральной форме, нужно подать заявку в Социальный фонд России. Также можно приобрести ТСР самостоятельно, а Социальный фонд выплатит компенсацию, или купить ТСР в специализированном магазине на сре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дства электронного сертификата.</w:t>
      </w:r>
    </w:p>
    <w:p w:rsidR="007B67C7" w:rsidRPr="007B67C7" w:rsidRDefault="007B67C7" w:rsidP="007B67C7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7B67C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В июне возможности электронного сертификата были расширены, а в перечень ТСР включены протезы верхних и нижних конечностей. По сертификату сегодня можно приобрести около 270 различных средств реабилитации, включая индивидуальные изделия, сделанные на заказ. </w:t>
      </w:r>
      <w:proofErr w:type="spellStart"/>
      <w:r w:rsidRPr="007B67C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Соцфонд</w:t>
      </w:r>
      <w:proofErr w:type="spellEnd"/>
      <w:r w:rsidRPr="007B67C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разработал электронный каталог ТСР для подбора и приобретения технических средств реабилитации. Кроме того на сайте можно рассчитать суммы компенсации и электронного сертификата, а также получить другую полезную информацию. По электронному сертификату получить изделие можно в течение 8 дней, тогда как закупка по контр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акту может занять до 3 месяцев.</w:t>
      </w:r>
    </w:p>
    <w:p w:rsidR="007B67C7" w:rsidRPr="007B67C7" w:rsidRDefault="007B67C7" w:rsidP="007B67C7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7B67C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Заявки на обеспечение ТСР принимаются онлайн на портале </w:t>
      </w:r>
      <w:proofErr w:type="spellStart"/>
      <w:r w:rsidRPr="007B67C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госуслуг</w:t>
      </w:r>
      <w:proofErr w:type="spellEnd"/>
      <w:r w:rsidRPr="007B67C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, в клиентских офисах СФР и в отделениях МФЦ.</w:t>
      </w:r>
    </w:p>
    <w:p w:rsidR="007B67C7" w:rsidRDefault="007B67C7" w:rsidP="007B67C7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7B67C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Напомним, в конце прошлого года возникла проблема увеличения стоимости отдельных видов ТСР. Для ее решения Социальный фонд совместно с Минтрудом и Минфином проработали вопрос о выделении дополнительных 17 </w:t>
      </w:r>
      <w:proofErr w:type="gramStart"/>
      <w:r w:rsidRPr="007B67C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млрд</w:t>
      </w:r>
      <w:proofErr w:type="gramEnd"/>
      <w:r w:rsidRPr="007B67C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рублей на обеспечение граждан с инвалидностью протезами и другими средствам реабилитации.</w:t>
      </w:r>
    </w:p>
    <w:p w:rsidR="00E612B1" w:rsidRPr="00254C9C" w:rsidRDefault="008B08A8" w:rsidP="007B67C7">
      <w:pPr>
        <w:rPr>
          <w:rFonts w:ascii="Times New Roman" w:hAnsi="Times New Roman" w:cs="Times New Roman"/>
          <w:sz w:val="24"/>
          <w:szCs w:val="24"/>
        </w:rPr>
      </w:pPr>
      <w:r w:rsidRPr="008B08A8">
        <w:rPr>
          <w:rFonts w:ascii="Times New Roman" w:hAnsi="Times New Roman" w:cs="Times New Roman"/>
          <w:sz w:val="24"/>
          <w:szCs w:val="24"/>
        </w:rPr>
        <w:t>Заместитель начальника Управления ПУ и ВС                              А.Я. Ефимова</w:t>
      </w:r>
    </w:p>
    <w:sectPr w:rsidR="00E612B1" w:rsidRPr="00254C9C" w:rsidSect="00180D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969E2"/>
    <w:multiLevelType w:val="multilevel"/>
    <w:tmpl w:val="0FD47C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121"/>
    <w:rsid w:val="00007727"/>
    <w:rsid w:val="00065466"/>
    <w:rsid w:val="000C340F"/>
    <w:rsid w:val="00180DF9"/>
    <w:rsid w:val="00222EA6"/>
    <w:rsid w:val="00254C9C"/>
    <w:rsid w:val="0029429A"/>
    <w:rsid w:val="00316A0D"/>
    <w:rsid w:val="00325B83"/>
    <w:rsid w:val="00384A60"/>
    <w:rsid w:val="003E1CFB"/>
    <w:rsid w:val="0041335D"/>
    <w:rsid w:val="00420C38"/>
    <w:rsid w:val="00440AB2"/>
    <w:rsid w:val="0049360B"/>
    <w:rsid w:val="004B2BD8"/>
    <w:rsid w:val="004F5618"/>
    <w:rsid w:val="00500874"/>
    <w:rsid w:val="005F50E7"/>
    <w:rsid w:val="006576CE"/>
    <w:rsid w:val="006E0410"/>
    <w:rsid w:val="0077696C"/>
    <w:rsid w:val="007B67C7"/>
    <w:rsid w:val="00842A67"/>
    <w:rsid w:val="008829E0"/>
    <w:rsid w:val="008B08A8"/>
    <w:rsid w:val="009010AD"/>
    <w:rsid w:val="00A7574C"/>
    <w:rsid w:val="00A922FC"/>
    <w:rsid w:val="00AB7084"/>
    <w:rsid w:val="00AF47F5"/>
    <w:rsid w:val="00AF7AC2"/>
    <w:rsid w:val="00C01751"/>
    <w:rsid w:val="00C85325"/>
    <w:rsid w:val="00D01129"/>
    <w:rsid w:val="00D2702F"/>
    <w:rsid w:val="00DA6F08"/>
    <w:rsid w:val="00E26121"/>
    <w:rsid w:val="00E612B1"/>
    <w:rsid w:val="00F15264"/>
    <w:rsid w:val="00F170E8"/>
    <w:rsid w:val="00FA68C3"/>
    <w:rsid w:val="00FD2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61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61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26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61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61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26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2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56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97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61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10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847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060MingulovaVF</dc:creator>
  <cp:lastModifiedBy>Гашина Анастасия Викторовна</cp:lastModifiedBy>
  <cp:revision>2</cp:revision>
  <cp:lastPrinted>2023-09-29T07:18:00Z</cp:lastPrinted>
  <dcterms:created xsi:type="dcterms:W3CDTF">2023-10-20T06:47:00Z</dcterms:created>
  <dcterms:modified xsi:type="dcterms:W3CDTF">2023-10-20T06:47:00Z</dcterms:modified>
</cp:coreProperties>
</file>