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C468FA" w:rsidRPr="005879ED" w:rsidRDefault="00C468FA" w:rsidP="003C3466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5879ED">
        <w:rPr>
          <w:rFonts w:ascii="Times New Roman" w:hAnsi="Times New Roman" w:cs="Times New Roman"/>
          <w:b/>
          <w:i/>
          <w:sz w:val="24"/>
          <w:szCs w:val="24"/>
        </w:rPr>
        <w:t>Индексация страховой пенсии после завершения трудовой деятельности пенсионером</w:t>
      </w:r>
    </w:p>
    <w:bookmarkEnd w:id="0"/>
    <w:p w:rsidR="00C468FA" w:rsidRDefault="00C468FA" w:rsidP="003C3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После завершения пенсионером трудовой и (или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>ной деятельности, СФР  автоматически осуществляет перерасчет страховой пенсии на основе данных, поступивших от работодателя.</w:t>
      </w:r>
    </w:p>
    <w:p w:rsidR="00C468FA" w:rsidRDefault="00C468FA" w:rsidP="003C3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Проиндексированная пенсия с доплатой поступит:</w:t>
      </w:r>
    </w:p>
    <w:p w:rsidR="00C468FA" w:rsidRDefault="00C468FA" w:rsidP="003C3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спустя 1 месяц после месяца увольнения (если вы уволились не последним числом месяца).</w:t>
      </w:r>
    </w:p>
    <w:p w:rsidR="00C468FA" w:rsidRDefault="00C468FA" w:rsidP="003C3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спустя 2 месяца после месяца увольнения (если вы уволились последним числом месяца).</w:t>
      </w:r>
    </w:p>
    <w:p w:rsidR="005879ED" w:rsidRDefault="005879ED" w:rsidP="003C3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в клиентскую службу СФР при этом не требуется.</w:t>
      </w:r>
    </w:p>
    <w:p w:rsidR="00C468FA" w:rsidRPr="00C468FA" w:rsidRDefault="00C468FA" w:rsidP="003C3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ваше внимание, если пенсионер снова устроится на работу, то ежегодная индексация его страховой пенсии вновь будет остановлена. </w:t>
      </w:r>
    </w:p>
    <w:p w:rsidR="00E612B1" w:rsidRPr="00254C9C" w:rsidRDefault="008B08A8" w:rsidP="003C3466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80DF9"/>
    <w:rsid w:val="00222EA6"/>
    <w:rsid w:val="00254C9C"/>
    <w:rsid w:val="0029429A"/>
    <w:rsid w:val="00316A0D"/>
    <w:rsid w:val="00325B83"/>
    <w:rsid w:val="00384A60"/>
    <w:rsid w:val="003C3466"/>
    <w:rsid w:val="003E1CFB"/>
    <w:rsid w:val="0041335D"/>
    <w:rsid w:val="00420C38"/>
    <w:rsid w:val="00440AB2"/>
    <w:rsid w:val="0049360B"/>
    <w:rsid w:val="004B2BD8"/>
    <w:rsid w:val="004F5618"/>
    <w:rsid w:val="00500874"/>
    <w:rsid w:val="005879ED"/>
    <w:rsid w:val="005F50E7"/>
    <w:rsid w:val="006576CE"/>
    <w:rsid w:val="006E0410"/>
    <w:rsid w:val="0077696C"/>
    <w:rsid w:val="00842A67"/>
    <w:rsid w:val="008829E0"/>
    <w:rsid w:val="008B08A8"/>
    <w:rsid w:val="009010AD"/>
    <w:rsid w:val="00A7574C"/>
    <w:rsid w:val="00A922FC"/>
    <w:rsid w:val="00AB7084"/>
    <w:rsid w:val="00AF47F5"/>
    <w:rsid w:val="00AF7AC2"/>
    <w:rsid w:val="00C01751"/>
    <w:rsid w:val="00C468FA"/>
    <w:rsid w:val="00C85325"/>
    <w:rsid w:val="00D01129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2023-11-02T08:21:00Z</cp:lastPrinted>
  <dcterms:created xsi:type="dcterms:W3CDTF">2023-11-02T08:23:00Z</dcterms:created>
  <dcterms:modified xsi:type="dcterms:W3CDTF">2023-11-02T08:23:00Z</dcterms:modified>
</cp:coreProperties>
</file>