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8068B9" w:rsidRDefault="008068B9" w:rsidP="009E389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8068B9">
        <w:rPr>
          <w:rFonts w:ascii="Times New Roman" w:hAnsi="Times New Roman" w:cs="Times New Roman"/>
          <w:b/>
          <w:i/>
          <w:sz w:val="24"/>
          <w:szCs w:val="24"/>
        </w:rPr>
        <w:t>Социальный фонд будет сотрудничать с инклюзивным вузом</w:t>
      </w:r>
    </w:p>
    <w:bookmarkEnd w:id="0"/>
    <w:p w:rsidR="008068B9" w:rsidRPr="008068B9" w:rsidRDefault="008068B9" w:rsidP="008068B9">
      <w:pPr>
        <w:rPr>
          <w:rFonts w:ascii="Times New Roman" w:hAnsi="Times New Roman" w:cs="Times New Roman"/>
          <w:sz w:val="24"/>
          <w:szCs w:val="24"/>
        </w:rPr>
      </w:pPr>
      <w:r w:rsidRPr="008068B9">
        <w:rPr>
          <w:rFonts w:ascii="Times New Roman" w:hAnsi="Times New Roman" w:cs="Times New Roman"/>
          <w:sz w:val="24"/>
          <w:szCs w:val="24"/>
        </w:rPr>
        <w:t xml:space="preserve">В День студента, 25 января, Социальный фонд России заключил соглашение о сотрудничестве с Московским государственным гуманитарно-экономическим институтом (МГГЭУ). Документ подписали председатель фонда Сергей Чирков и ректор вуза Игорь </w:t>
      </w:r>
      <w:proofErr w:type="spellStart"/>
      <w:r w:rsidRPr="008068B9">
        <w:rPr>
          <w:rFonts w:ascii="Times New Roman" w:hAnsi="Times New Roman" w:cs="Times New Roman"/>
          <w:sz w:val="24"/>
          <w:szCs w:val="24"/>
        </w:rPr>
        <w:t>Михалёв</w:t>
      </w:r>
      <w:proofErr w:type="spellEnd"/>
      <w:r w:rsidRPr="008068B9">
        <w:rPr>
          <w:rFonts w:ascii="Times New Roman" w:hAnsi="Times New Roman" w:cs="Times New Roman"/>
          <w:sz w:val="24"/>
          <w:szCs w:val="24"/>
        </w:rPr>
        <w:t>.</w:t>
      </w:r>
    </w:p>
    <w:p w:rsidR="008068B9" w:rsidRPr="008068B9" w:rsidRDefault="008068B9" w:rsidP="008068B9">
      <w:pPr>
        <w:rPr>
          <w:rFonts w:ascii="Times New Roman" w:hAnsi="Times New Roman" w:cs="Times New Roman"/>
          <w:sz w:val="24"/>
          <w:szCs w:val="24"/>
        </w:rPr>
      </w:pPr>
      <w:r w:rsidRPr="008068B9">
        <w:rPr>
          <w:rFonts w:ascii="Times New Roman" w:hAnsi="Times New Roman" w:cs="Times New Roman"/>
          <w:sz w:val="24"/>
          <w:szCs w:val="24"/>
        </w:rPr>
        <w:t>«Знаменательно, что именно в День студента мы подписываем соглашение о сотрудничестве с университетом, который среди основных целей своей работы видит социальную составляющую. Фонд всегда рад оказать содействие организациям, которые заботятся о молодежи, семьях с детьми, людях с инвалидностью и других гражданах, нуждающихся в социальной поддержке», – отметил во время подписания соглашения Сергей Чирков.</w:t>
      </w:r>
    </w:p>
    <w:p w:rsidR="008068B9" w:rsidRPr="008068B9" w:rsidRDefault="008068B9" w:rsidP="008068B9">
      <w:pPr>
        <w:rPr>
          <w:rFonts w:ascii="Times New Roman" w:hAnsi="Times New Roman" w:cs="Times New Roman"/>
          <w:sz w:val="24"/>
          <w:szCs w:val="24"/>
        </w:rPr>
      </w:pPr>
      <w:r w:rsidRPr="008068B9">
        <w:rPr>
          <w:rFonts w:ascii="Times New Roman" w:hAnsi="Times New Roman" w:cs="Times New Roman"/>
          <w:sz w:val="24"/>
          <w:szCs w:val="24"/>
        </w:rPr>
        <w:t>В рамках сотрудничества фонд совместно с МГГЭУ будут проводить научные и практические конференции, семинары, круглые столы и другие мероприятия. Также в числе основных направлений совместной деятельности будет информационная работа среди граждан.</w:t>
      </w:r>
    </w:p>
    <w:p w:rsidR="008068B9" w:rsidRPr="008068B9" w:rsidRDefault="008068B9" w:rsidP="008068B9">
      <w:pPr>
        <w:rPr>
          <w:rFonts w:ascii="Times New Roman" w:hAnsi="Times New Roman" w:cs="Times New Roman"/>
          <w:sz w:val="24"/>
          <w:szCs w:val="24"/>
        </w:rPr>
      </w:pPr>
      <w:r w:rsidRPr="008068B9">
        <w:rPr>
          <w:rFonts w:ascii="Times New Roman" w:hAnsi="Times New Roman" w:cs="Times New Roman"/>
          <w:sz w:val="24"/>
          <w:szCs w:val="24"/>
        </w:rPr>
        <w:t xml:space="preserve">МГГЭУ является первым инклюзивным высшим учебным заведением в России. Вуз уделяет особое внимание созданию </w:t>
      </w:r>
      <w:proofErr w:type="spellStart"/>
      <w:r w:rsidRPr="008068B9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8068B9">
        <w:rPr>
          <w:rFonts w:ascii="Times New Roman" w:hAnsi="Times New Roman" w:cs="Times New Roman"/>
          <w:sz w:val="24"/>
          <w:szCs w:val="24"/>
        </w:rPr>
        <w:t xml:space="preserve"> среды для студентов с инвалидностью, для чего оборудует учебное пространство доступной инфраструктурой. В настоящее время треть студентов МГГЭУ имеют инвалидность, рассказал во время подписания соглашения глава института Игорь </w:t>
      </w:r>
      <w:proofErr w:type="spellStart"/>
      <w:r w:rsidRPr="008068B9">
        <w:rPr>
          <w:rFonts w:ascii="Times New Roman" w:hAnsi="Times New Roman" w:cs="Times New Roman"/>
          <w:sz w:val="24"/>
          <w:szCs w:val="24"/>
        </w:rPr>
        <w:t>Михалёв</w:t>
      </w:r>
      <w:proofErr w:type="spellEnd"/>
      <w:r w:rsidRPr="008068B9">
        <w:rPr>
          <w:rFonts w:ascii="Times New Roman" w:hAnsi="Times New Roman" w:cs="Times New Roman"/>
          <w:sz w:val="24"/>
          <w:szCs w:val="24"/>
        </w:rPr>
        <w:t>.</w:t>
      </w:r>
    </w:p>
    <w:p w:rsidR="008068B9" w:rsidRPr="008068B9" w:rsidRDefault="008068B9" w:rsidP="008068B9">
      <w:pPr>
        <w:rPr>
          <w:rFonts w:ascii="Times New Roman" w:hAnsi="Times New Roman" w:cs="Times New Roman"/>
          <w:sz w:val="24"/>
          <w:szCs w:val="24"/>
        </w:rPr>
      </w:pPr>
      <w:r w:rsidRPr="008068B9">
        <w:rPr>
          <w:rFonts w:ascii="Times New Roman" w:hAnsi="Times New Roman" w:cs="Times New Roman"/>
          <w:sz w:val="24"/>
          <w:szCs w:val="24"/>
        </w:rPr>
        <w:t xml:space="preserve">«Мы видим Социальный фонд будущим работодателем для наших студентов. И хотим, чтобы в период обучения в вузе они еще и прошли мощную практику по тем компетенциям, которые им действительно пригодятся в жизни», – отметил </w:t>
      </w:r>
      <w:proofErr w:type="spellStart"/>
      <w:r w:rsidRPr="008068B9">
        <w:rPr>
          <w:rFonts w:ascii="Times New Roman" w:hAnsi="Times New Roman" w:cs="Times New Roman"/>
          <w:sz w:val="24"/>
          <w:szCs w:val="24"/>
        </w:rPr>
        <w:t>Михалёв</w:t>
      </w:r>
      <w:proofErr w:type="spellEnd"/>
      <w:r w:rsidRPr="008068B9">
        <w:rPr>
          <w:rFonts w:ascii="Times New Roman" w:hAnsi="Times New Roman" w:cs="Times New Roman"/>
          <w:sz w:val="24"/>
          <w:szCs w:val="24"/>
        </w:rPr>
        <w:t>.</w:t>
      </w:r>
    </w:p>
    <w:p w:rsidR="008068B9" w:rsidRPr="008068B9" w:rsidRDefault="008068B9" w:rsidP="008068B9">
      <w:pPr>
        <w:rPr>
          <w:rFonts w:ascii="Times New Roman" w:hAnsi="Times New Roman" w:cs="Times New Roman"/>
          <w:sz w:val="24"/>
          <w:szCs w:val="24"/>
        </w:rPr>
      </w:pPr>
      <w:r w:rsidRPr="008068B9">
        <w:rPr>
          <w:rFonts w:ascii="Times New Roman" w:hAnsi="Times New Roman" w:cs="Times New Roman"/>
          <w:sz w:val="24"/>
          <w:szCs w:val="24"/>
        </w:rPr>
        <w:t>В ходе подписания соглашения обсуждалась возможность создания в институте кафедры по направлению социального и пенсионного страхования, а также открытия «Лаборатории социальных технологий». Там планируется готовить специалистов, которые хотят посвятить свою жизнь работе в социальной сфере.</w:t>
      </w:r>
    </w:p>
    <w:p w:rsidR="00E612B1" w:rsidRPr="00254C9C" w:rsidRDefault="008B08A8" w:rsidP="009E3890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1C6700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068B9"/>
    <w:rsid w:val="00842A67"/>
    <w:rsid w:val="008829E0"/>
    <w:rsid w:val="008B08A8"/>
    <w:rsid w:val="009010AD"/>
    <w:rsid w:val="009E3890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61B30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2024-01-24T07:53:00Z</cp:lastPrinted>
  <dcterms:created xsi:type="dcterms:W3CDTF">2024-02-06T11:32:00Z</dcterms:created>
  <dcterms:modified xsi:type="dcterms:W3CDTF">2024-02-06T11:32:00Z</dcterms:modified>
</cp:coreProperties>
</file>