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550B86" w:rsidRDefault="00550B86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550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Пенсию по возрасту в 2024 году можно оформить за несколько часов</w:t>
      </w:r>
    </w:p>
    <w:bookmarkEnd w:id="0"/>
    <w:p w:rsidR="00550B86" w:rsidRPr="00550B86" w:rsidRDefault="00550B86" w:rsidP="00550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86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пенсий по старости Социальный фонд сегодня назначает по одному заявлению на портале </w:t>
      </w:r>
      <w:proofErr w:type="spellStart"/>
      <w:r w:rsidRPr="00550B8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50B86">
        <w:rPr>
          <w:rFonts w:ascii="Times New Roman" w:eastAsia="Times New Roman" w:hAnsi="Times New Roman" w:cs="Times New Roman"/>
          <w:sz w:val="24"/>
          <w:szCs w:val="24"/>
        </w:rPr>
        <w:t xml:space="preserve"> 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 инструменты позволяют существенно упростить процесс оформления пенсии для гражданина.</w:t>
      </w:r>
    </w:p>
    <w:p w:rsidR="00550B86" w:rsidRPr="00550B86" w:rsidRDefault="00550B86" w:rsidP="00550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86">
        <w:rPr>
          <w:rFonts w:ascii="Times New Roman" w:eastAsia="Times New Roman" w:hAnsi="Times New Roman" w:cs="Times New Roman"/>
          <w:sz w:val="24"/>
          <w:szCs w:val="24"/>
        </w:rPr>
        <w:t>Выйти на пенсию в 2024 году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 w:rsidR="00550B86" w:rsidRPr="00550B86" w:rsidRDefault="00550B86" w:rsidP="00550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86">
        <w:rPr>
          <w:rFonts w:ascii="Times New Roman" w:eastAsia="Times New Roman" w:hAnsi="Times New Roman" w:cs="Times New Roman"/>
          <w:sz w:val="24"/>
          <w:szCs w:val="24"/>
        </w:rPr>
        <w:t xml:space="preserve">В связи с достижением пенсионного возраста гражданина фонд проверяет соблюдение условий назначения страховой пенсии на основании сведений, которыми располагает. В случае если индивидуальный лицевой счет гражданина содержит полные сведения о периодах его страхового стажа и (или) иной деятельности, фонд уведомляет человека о возможности подать через портал </w:t>
      </w:r>
      <w:proofErr w:type="spellStart"/>
      <w:r w:rsidRPr="00550B8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50B86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назначении страховой пенсии по старости в автоматическом режиме. Электронный сервис автоматического назначения пенсии предварительно предложит гражданину ответить на несколько вопросов, которые позволят уточнить полноту сведений о пенсионных правах в индивидуальном лицевом </w:t>
      </w:r>
      <w:proofErr w:type="gramStart"/>
      <w:r w:rsidRPr="00550B86">
        <w:rPr>
          <w:rFonts w:ascii="Times New Roman" w:eastAsia="Times New Roman" w:hAnsi="Times New Roman" w:cs="Times New Roman"/>
          <w:sz w:val="24"/>
          <w:szCs w:val="24"/>
        </w:rPr>
        <w:t>счете</w:t>
      </w:r>
      <w:proofErr w:type="gramEnd"/>
      <w:r w:rsidRPr="00550B86">
        <w:rPr>
          <w:rFonts w:ascii="Times New Roman" w:eastAsia="Times New Roman" w:hAnsi="Times New Roman" w:cs="Times New Roman"/>
          <w:sz w:val="24"/>
          <w:szCs w:val="24"/>
        </w:rPr>
        <w:t xml:space="preserve"> и рассчитает размер его пенсии. В случае согласия гражданина пенсия назначается фондом автоматически и соответствующее уведомление о назначенной пенсии поступит заявителю в личный кабинет в течение 3х часов. При этом выплата пенсии будет осуществлена согласно выбору гражданина: перечислена на банковский счет, который он укажет в заявлении или доставлена Почтой России.</w:t>
      </w:r>
    </w:p>
    <w:p w:rsidR="00550B86" w:rsidRDefault="00550B86" w:rsidP="00550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86">
        <w:rPr>
          <w:rFonts w:ascii="Times New Roman" w:eastAsia="Times New Roman" w:hAnsi="Times New Roman" w:cs="Times New Roman"/>
          <w:sz w:val="24"/>
          <w:szCs w:val="24"/>
        </w:rPr>
        <w:t xml:space="preserve">Чтобы россияне были в курсе того, как формируется их пенсия, Социальный фонд также периодически направляет гражданам уведомления о размере накопленных средств. Такие сведения раз в три года поступают в личный кабинет на портале </w:t>
      </w:r>
      <w:proofErr w:type="spellStart"/>
      <w:r w:rsidRPr="00550B8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50B86">
        <w:rPr>
          <w:rFonts w:ascii="Times New Roman" w:eastAsia="Times New Roman" w:hAnsi="Times New Roman" w:cs="Times New Roman"/>
          <w:sz w:val="24"/>
          <w:szCs w:val="24"/>
        </w:rPr>
        <w:t xml:space="preserve">. Мужчинам они </w:t>
      </w:r>
      <w:proofErr w:type="gramStart"/>
      <w:r w:rsidRPr="00550B86">
        <w:rPr>
          <w:rFonts w:ascii="Times New Roman" w:eastAsia="Times New Roman" w:hAnsi="Times New Roman" w:cs="Times New Roman"/>
          <w:sz w:val="24"/>
          <w:szCs w:val="24"/>
        </w:rPr>
        <w:t>поступают</w:t>
      </w:r>
      <w:proofErr w:type="gramEnd"/>
      <w:r w:rsidRPr="00550B86">
        <w:rPr>
          <w:rFonts w:ascii="Times New Roman" w:eastAsia="Times New Roman" w:hAnsi="Times New Roman" w:cs="Times New Roman"/>
          <w:sz w:val="24"/>
          <w:szCs w:val="24"/>
        </w:rPr>
        <w:t xml:space="preserve"> начиная с 45 лет, женщинам – начиная с 40 лет. Из уведомления можно узнать свой стаж и количество заработанных пенсионных коэффициентов. Выписка также показывает размер пенсии, рассчитанный по этим данным. Благодаря этой информации у россиян есть возможность заранее оценить размер своей будущей пенсии и заодно проверить переданные работодателями сведения, на основе которых она рассчитывается.</w:t>
      </w:r>
    </w:p>
    <w:p w:rsidR="00580AB1" w:rsidRPr="00B07758" w:rsidRDefault="0004200C" w:rsidP="00550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145101"/>
    <w:rsid w:val="0021473D"/>
    <w:rsid w:val="00230EC8"/>
    <w:rsid w:val="0027149E"/>
    <w:rsid w:val="003A7D43"/>
    <w:rsid w:val="003B7F3A"/>
    <w:rsid w:val="004326CC"/>
    <w:rsid w:val="004B27A8"/>
    <w:rsid w:val="00547C39"/>
    <w:rsid w:val="00550B86"/>
    <w:rsid w:val="00560F8F"/>
    <w:rsid w:val="00580AB1"/>
    <w:rsid w:val="00656A8F"/>
    <w:rsid w:val="006F415C"/>
    <w:rsid w:val="00724198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AB5919"/>
    <w:rsid w:val="00B01C01"/>
    <w:rsid w:val="00B07758"/>
    <w:rsid w:val="00B40539"/>
    <w:rsid w:val="00C44AAA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2024-04-09T11:37:00Z</cp:lastPrinted>
  <dcterms:created xsi:type="dcterms:W3CDTF">2024-04-09T12:40:00Z</dcterms:created>
  <dcterms:modified xsi:type="dcterms:W3CDTF">2024-04-09T12:40:00Z</dcterms:modified>
</cp:coreProperties>
</file>